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A6FDC9" w14:textId="39D8A888" w:rsidR="00B23E12" w:rsidRDefault="005942F6" w:rsidP="00B23E12">
      <w:pPr>
        <w:pStyle w:val="Heading11"/>
        <w:rPr>
          <w:rFonts w:ascii="Arial" w:hAnsi="Arial" w:cs="Arial"/>
          <w:b/>
          <w:sz w:val="32"/>
          <w:szCs w:val="32"/>
        </w:rPr>
      </w:pPr>
      <w:bookmarkStart w:id="0" w:name="_GoBack"/>
      <w:bookmarkEnd w:id="0"/>
      <w:r>
        <w:rPr>
          <w:rFonts w:ascii="Arial" w:hAnsi="Arial" w:cs="Arial"/>
          <w:b/>
          <w:sz w:val="32"/>
          <w:szCs w:val="32"/>
        </w:rPr>
        <w:t>St Anne’s College</w:t>
      </w:r>
      <w:r w:rsidR="009F0081">
        <w:rPr>
          <w:rFonts w:ascii="Arial" w:hAnsi="Arial" w:cs="Arial"/>
          <w:b/>
          <w:sz w:val="32"/>
          <w:szCs w:val="32"/>
        </w:rPr>
        <w:t xml:space="preserve"> guidelines for social media engagement </w:t>
      </w:r>
    </w:p>
    <w:p w14:paraId="4762EAA0" w14:textId="05D14F30" w:rsidR="00B23E12" w:rsidRDefault="00B23E12" w:rsidP="00B23E12">
      <w:pPr>
        <w:rPr>
          <w:lang w:eastAsia="en-GB"/>
        </w:rPr>
      </w:pPr>
    </w:p>
    <w:p w14:paraId="38CFD777" w14:textId="24CC7531" w:rsidR="00B23E12" w:rsidRPr="00971721" w:rsidRDefault="00B23E12" w:rsidP="00B23E12">
      <w:pPr>
        <w:rPr>
          <w:rFonts w:ascii="Arial" w:hAnsi="Arial" w:cs="Arial"/>
          <w:sz w:val="20"/>
        </w:rPr>
      </w:pPr>
      <w:r w:rsidRPr="00971721">
        <w:rPr>
          <w:rFonts w:ascii="Arial" w:hAnsi="Arial" w:cs="Arial"/>
          <w:sz w:val="20"/>
        </w:rPr>
        <w:t xml:space="preserve">These </w:t>
      </w:r>
      <w:r w:rsidR="009F0081">
        <w:rPr>
          <w:rFonts w:ascii="Arial" w:hAnsi="Arial" w:cs="Arial"/>
          <w:sz w:val="20"/>
        </w:rPr>
        <w:t xml:space="preserve">guidelines are </w:t>
      </w:r>
      <w:r w:rsidRPr="00971721">
        <w:rPr>
          <w:rFonts w:ascii="Arial" w:hAnsi="Arial" w:cs="Arial"/>
          <w:sz w:val="20"/>
        </w:rPr>
        <w:t>intended for anyone who uses social media</w:t>
      </w:r>
      <w:r w:rsidR="002F7196">
        <w:rPr>
          <w:rFonts w:ascii="Arial" w:hAnsi="Arial" w:cs="Arial"/>
          <w:sz w:val="20"/>
        </w:rPr>
        <w:t xml:space="preserve"> to engage </w:t>
      </w:r>
      <w:r w:rsidRPr="00971721">
        <w:rPr>
          <w:rFonts w:ascii="Arial" w:hAnsi="Arial" w:cs="Arial"/>
          <w:sz w:val="20"/>
        </w:rPr>
        <w:t xml:space="preserve">in </w:t>
      </w:r>
      <w:r w:rsidR="005942F6">
        <w:rPr>
          <w:rFonts w:ascii="Arial" w:hAnsi="Arial" w:cs="Arial"/>
          <w:sz w:val="20"/>
        </w:rPr>
        <w:t>a St Anne’s College</w:t>
      </w:r>
      <w:r w:rsidR="00820CA6">
        <w:rPr>
          <w:rFonts w:ascii="Arial" w:hAnsi="Arial" w:cs="Arial"/>
          <w:sz w:val="20"/>
        </w:rPr>
        <w:t xml:space="preserve"> context</w:t>
      </w:r>
      <w:r w:rsidR="005942F6">
        <w:rPr>
          <w:rFonts w:ascii="Arial" w:hAnsi="Arial" w:cs="Arial"/>
          <w:sz w:val="20"/>
        </w:rPr>
        <w:t xml:space="preserve"> – whether on a private Twitter or Facebook account on which you identify yourself as a member of College, in a Facebook group intended for members of College, or on College-related ‘dark social’, i.e. WhatsApp groups. </w:t>
      </w:r>
    </w:p>
    <w:p w14:paraId="1889B3D2" w14:textId="77777777" w:rsidR="00B23E12" w:rsidRPr="00971721" w:rsidRDefault="00B23E12" w:rsidP="00B23E12">
      <w:pPr>
        <w:rPr>
          <w:rFonts w:ascii="Arial" w:hAnsi="Arial" w:cs="Arial"/>
          <w:sz w:val="20"/>
        </w:rPr>
      </w:pPr>
    </w:p>
    <w:p w14:paraId="75C42C9E" w14:textId="1E667452" w:rsidR="00B23E12" w:rsidRDefault="00B23E12" w:rsidP="00B23E12">
      <w:pPr>
        <w:rPr>
          <w:rFonts w:ascii="Arial" w:hAnsi="Arial" w:cs="Arial"/>
          <w:sz w:val="20"/>
        </w:rPr>
      </w:pPr>
      <w:r w:rsidRPr="00971721">
        <w:rPr>
          <w:rFonts w:ascii="Arial" w:hAnsi="Arial" w:cs="Arial"/>
          <w:sz w:val="20"/>
        </w:rPr>
        <w:t xml:space="preserve">Please </w:t>
      </w:r>
      <w:r>
        <w:rPr>
          <w:rFonts w:ascii="Arial" w:hAnsi="Arial" w:cs="Arial"/>
          <w:sz w:val="20"/>
        </w:rPr>
        <w:t>also</w:t>
      </w:r>
      <w:r w:rsidRPr="00971721">
        <w:rPr>
          <w:rFonts w:ascii="Arial" w:hAnsi="Arial" w:cs="Arial"/>
          <w:sz w:val="20"/>
        </w:rPr>
        <w:t xml:space="preserve"> make sure that you adhere to</w:t>
      </w:r>
      <w:r w:rsidR="00D27554">
        <w:rPr>
          <w:rFonts w:ascii="Arial" w:hAnsi="Arial" w:cs="Arial"/>
          <w:sz w:val="20"/>
        </w:rPr>
        <w:t xml:space="preserve"> </w:t>
      </w:r>
      <w:r w:rsidR="005942F6">
        <w:rPr>
          <w:rFonts w:ascii="Arial" w:hAnsi="Arial" w:cs="Arial"/>
          <w:sz w:val="20"/>
        </w:rPr>
        <w:t>wider</w:t>
      </w:r>
      <w:r w:rsidRPr="00971721">
        <w:rPr>
          <w:rFonts w:ascii="Arial" w:hAnsi="Arial" w:cs="Arial"/>
          <w:sz w:val="20"/>
        </w:rPr>
        <w:t xml:space="preserve"> policies</w:t>
      </w:r>
      <w:r w:rsidR="00820CA6">
        <w:rPr>
          <w:rFonts w:ascii="Arial" w:hAnsi="Arial" w:cs="Arial"/>
          <w:sz w:val="20"/>
        </w:rPr>
        <w:t xml:space="preserve"> on use of social media including the University of Oxford</w:t>
      </w:r>
      <w:r w:rsidR="00D27554">
        <w:rPr>
          <w:rFonts w:ascii="Arial" w:hAnsi="Arial" w:cs="Arial"/>
          <w:sz w:val="20"/>
        </w:rPr>
        <w:t>’s</w:t>
      </w:r>
      <w:r w:rsidR="00820CA6">
        <w:rPr>
          <w:rFonts w:ascii="Arial" w:hAnsi="Arial" w:cs="Arial"/>
          <w:sz w:val="20"/>
        </w:rPr>
        <w:t xml:space="preserve"> guidance for </w:t>
      </w:r>
      <w:hyperlink r:id="rId8" w:history="1">
        <w:r w:rsidR="00820CA6" w:rsidRPr="00820CA6">
          <w:rPr>
            <w:rStyle w:val="Hyperlink"/>
            <w:rFonts w:ascii="Arial" w:hAnsi="Arial" w:cs="Arial"/>
            <w:sz w:val="20"/>
          </w:rPr>
          <w:t>staff</w:t>
        </w:r>
      </w:hyperlink>
      <w:r w:rsidR="00820CA6">
        <w:rPr>
          <w:rFonts w:ascii="Arial" w:hAnsi="Arial" w:cs="Arial"/>
          <w:sz w:val="20"/>
        </w:rPr>
        <w:t xml:space="preserve"> and </w:t>
      </w:r>
      <w:hyperlink r:id="rId9" w:history="1">
        <w:r w:rsidR="00820CA6" w:rsidRPr="00820CA6">
          <w:rPr>
            <w:rStyle w:val="Hyperlink"/>
            <w:rFonts w:ascii="Arial" w:hAnsi="Arial" w:cs="Arial"/>
            <w:sz w:val="20"/>
          </w:rPr>
          <w:t>students</w:t>
        </w:r>
      </w:hyperlink>
      <w:r w:rsidR="00820CA6">
        <w:rPr>
          <w:rFonts w:ascii="Arial" w:hAnsi="Arial" w:cs="Arial"/>
          <w:sz w:val="20"/>
        </w:rPr>
        <w:t>.</w:t>
      </w:r>
    </w:p>
    <w:p w14:paraId="302E3EBE" w14:textId="77777777" w:rsidR="00155830" w:rsidRDefault="00155830" w:rsidP="00B23E12">
      <w:pPr>
        <w:rPr>
          <w:rFonts w:ascii="Arial" w:hAnsi="Arial" w:cs="Arial"/>
          <w:sz w:val="20"/>
        </w:rPr>
      </w:pPr>
    </w:p>
    <w:p w14:paraId="01F0A57C" w14:textId="15A8BDB7" w:rsidR="00B23E12" w:rsidRDefault="00B23E12" w:rsidP="00B23E12">
      <w:pPr>
        <w:pStyle w:val="Heading21"/>
        <w:rPr>
          <w:rFonts w:ascii="Arial" w:hAnsi="Arial" w:cs="Arial"/>
        </w:rPr>
      </w:pPr>
      <w:r w:rsidRPr="00971721">
        <w:rPr>
          <w:rFonts w:ascii="Arial" w:hAnsi="Arial" w:cs="Arial"/>
        </w:rPr>
        <w:t>Introduction</w:t>
      </w:r>
    </w:p>
    <w:p w14:paraId="080931BC" w14:textId="77777777" w:rsidR="00820CA6" w:rsidRPr="00820CA6" w:rsidRDefault="00820CA6" w:rsidP="00820CA6">
      <w:pPr>
        <w:rPr>
          <w:lang w:val="en-US" w:eastAsia="en-GB"/>
        </w:rPr>
      </w:pPr>
    </w:p>
    <w:p w14:paraId="63C5A8CD" w14:textId="77777777" w:rsidR="00B23E12" w:rsidRPr="00971721" w:rsidRDefault="00B23E12" w:rsidP="00B23E12">
      <w:pPr>
        <w:rPr>
          <w:rFonts w:ascii="Arial" w:hAnsi="Arial" w:cs="Arial"/>
          <w:color w:val="180806"/>
          <w:sz w:val="20"/>
        </w:rPr>
      </w:pPr>
      <w:r w:rsidRPr="00971721">
        <w:rPr>
          <w:rFonts w:ascii="Arial" w:hAnsi="Arial" w:cs="Arial"/>
          <w:color w:val="180806"/>
          <w:sz w:val="20"/>
        </w:rPr>
        <w:t xml:space="preserve">The term ‘social media’ describes web services and tools such as Twitter, Facebook, </w:t>
      </w:r>
      <w:r>
        <w:rPr>
          <w:rFonts w:ascii="Arial" w:hAnsi="Arial" w:cs="Arial"/>
          <w:color w:val="180806"/>
          <w:sz w:val="20"/>
        </w:rPr>
        <w:t>LinkedIn, Instagram</w:t>
      </w:r>
      <w:r w:rsidRPr="00971721">
        <w:rPr>
          <w:rFonts w:ascii="Arial" w:hAnsi="Arial" w:cs="Arial"/>
          <w:color w:val="180806"/>
          <w:sz w:val="20"/>
        </w:rPr>
        <w:t xml:space="preserve"> and YouTube that allow you to interact with others in the sharing of information, opinions and content. With social media, the emphasis is very much on building communities of interest and encouraging people to participate, rather than simply broadcasting information.</w:t>
      </w:r>
    </w:p>
    <w:p w14:paraId="30E9B773" w14:textId="77777777" w:rsidR="00B23E12" w:rsidRPr="00971721" w:rsidRDefault="00B23E12" w:rsidP="00B23E12">
      <w:pPr>
        <w:rPr>
          <w:rFonts w:ascii="Arial" w:hAnsi="Arial" w:cs="Arial"/>
          <w:color w:val="180806"/>
          <w:sz w:val="20"/>
        </w:rPr>
      </w:pPr>
    </w:p>
    <w:p w14:paraId="112F926B" w14:textId="77777777" w:rsidR="00B23E12" w:rsidRPr="00971721" w:rsidRDefault="00B23E12" w:rsidP="00B23E12">
      <w:pPr>
        <w:rPr>
          <w:rFonts w:ascii="Arial" w:hAnsi="Arial" w:cs="Arial"/>
          <w:color w:val="180806"/>
          <w:sz w:val="20"/>
        </w:rPr>
      </w:pPr>
      <w:r w:rsidRPr="00971721">
        <w:rPr>
          <w:rFonts w:ascii="Arial" w:hAnsi="Arial" w:cs="Arial"/>
          <w:color w:val="180806"/>
          <w:sz w:val="20"/>
        </w:rPr>
        <w:t>Social media can help you in many ways in your role</w:t>
      </w:r>
      <w:r>
        <w:rPr>
          <w:rFonts w:ascii="Arial" w:hAnsi="Arial" w:cs="Arial"/>
          <w:color w:val="180806"/>
          <w:sz w:val="20"/>
        </w:rPr>
        <w:t>, for example</w:t>
      </w:r>
      <w:r w:rsidRPr="00971721">
        <w:rPr>
          <w:rFonts w:ascii="Arial" w:hAnsi="Arial" w:cs="Arial"/>
          <w:color w:val="180806"/>
          <w:sz w:val="20"/>
        </w:rPr>
        <w:t xml:space="preserve"> </w:t>
      </w:r>
      <w:r>
        <w:rPr>
          <w:rFonts w:ascii="Arial" w:hAnsi="Arial" w:cs="Arial"/>
          <w:color w:val="180806"/>
          <w:sz w:val="20"/>
        </w:rPr>
        <w:t>to</w:t>
      </w:r>
      <w:r w:rsidRPr="00971721">
        <w:rPr>
          <w:rFonts w:ascii="Arial" w:hAnsi="Arial" w:cs="Arial"/>
          <w:color w:val="180806"/>
          <w:sz w:val="20"/>
        </w:rPr>
        <w:t>:</w:t>
      </w:r>
    </w:p>
    <w:p w14:paraId="6910CBF7" w14:textId="77777777" w:rsidR="00B23E12" w:rsidRPr="00971721" w:rsidRDefault="00B23E12" w:rsidP="00B23E12">
      <w:pPr>
        <w:rPr>
          <w:rFonts w:ascii="Arial" w:hAnsi="Arial" w:cs="Arial"/>
          <w:color w:val="180806"/>
          <w:sz w:val="20"/>
        </w:rPr>
      </w:pPr>
    </w:p>
    <w:p w14:paraId="446DAC4E" w14:textId="77777777" w:rsidR="00B23E12" w:rsidRPr="00971721" w:rsidRDefault="00B23E12" w:rsidP="00B23E12">
      <w:pPr>
        <w:numPr>
          <w:ilvl w:val="0"/>
          <w:numId w:val="20"/>
        </w:numPr>
        <w:tabs>
          <w:tab w:val="left" w:pos="1134"/>
        </w:tabs>
        <w:spacing w:line="240" w:lineRule="auto"/>
        <w:rPr>
          <w:rFonts w:ascii="Arial" w:hAnsi="Arial" w:cs="Arial"/>
          <w:sz w:val="20"/>
        </w:rPr>
      </w:pPr>
      <w:r w:rsidRPr="00971721">
        <w:rPr>
          <w:rFonts w:ascii="Arial" w:hAnsi="Arial" w:cs="Arial"/>
          <w:sz w:val="20"/>
        </w:rPr>
        <w:t>Communicate with the public</w:t>
      </w:r>
    </w:p>
    <w:p w14:paraId="3E78038E" w14:textId="77777777" w:rsidR="00B23E12" w:rsidRPr="00971721" w:rsidRDefault="00B23E12" w:rsidP="00B23E12">
      <w:pPr>
        <w:numPr>
          <w:ilvl w:val="0"/>
          <w:numId w:val="20"/>
        </w:numPr>
        <w:tabs>
          <w:tab w:val="left" w:pos="1134"/>
        </w:tabs>
        <w:spacing w:line="240" w:lineRule="auto"/>
        <w:rPr>
          <w:rFonts w:ascii="Arial" w:hAnsi="Arial" w:cs="Arial"/>
          <w:sz w:val="20"/>
        </w:rPr>
      </w:pPr>
      <w:r w:rsidRPr="00971721">
        <w:rPr>
          <w:rFonts w:ascii="Arial" w:hAnsi="Arial" w:cs="Arial"/>
          <w:sz w:val="20"/>
        </w:rPr>
        <w:t>Consult and engage</w:t>
      </w:r>
    </w:p>
    <w:p w14:paraId="1D2D228C" w14:textId="77777777" w:rsidR="00B23E12" w:rsidRPr="00971721" w:rsidRDefault="00B23E12" w:rsidP="00B23E12">
      <w:pPr>
        <w:numPr>
          <w:ilvl w:val="0"/>
          <w:numId w:val="20"/>
        </w:numPr>
        <w:tabs>
          <w:tab w:val="left" w:pos="1134"/>
        </w:tabs>
        <w:spacing w:line="240" w:lineRule="auto"/>
        <w:rPr>
          <w:rFonts w:ascii="Arial" w:hAnsi="Arial" w:cs="Arial"/>
          <w:sz w:val="20"/>
        </w:rPr>
      </w:pPr>
      <w:r w:rsidRPr="00971721">
        <w:rPr>
          <w:rFonts w:ascii="Arial" w:hAnsi="Arial" w:cs="Arial"/>
          <w:sz w:val="20"/>
        </w:rPr>
        <w:t>Be transparent and accountable</w:t>
      </w:r>
    </w:p>
    <w:p w14:paraId="67932508" w14:textId="77777777" w:rsidR="00B23E12" w:rsidRPr="00971721" w:rsidRDefault="00B23E12" w:rsidP="00B23E12">
      <w:pPr>
        <w:numPr>
          <w:ilvl w:val="0"/>
          <w:numId w:val="20"/>
        </w:numPr>
        <w:tabs>
          <w:tab w:val="left" w:pos="1134"/>
        </w:tabs>
        <w:spacing w:line="240" w:lineRule="auto"/>
        <w:rPr>
          <w:rFonts w:ascii="Arial" w:hAnsi="Arial" w:cs="Arial"/>
          <w:color w:val="180806"/>
          <w:sz w:val="20"/>
        </w:rPr>
      </w:pPr>
      <w:r w:rsidRPr="00971721">
        <w:rPr>
          <w:rFonts w:ascii="Arial" w:hAnsi="Arial" w:cs="Arial"/>
          <w:sz w:val="20"/>
        </w:rPr>
        <w:t>Access help and support from other experts</w:t>
      </w:r>
    </w:p>
    <w:p w14:paraId="13008B63" w14:textId="77777777" w:rsidR="00B23E12" w:rsidRPr="00971721" w:rsidRDefault="00B23E12" w:rsidP="00B23E12">
      <w:pPr>
        <w:rPr>
          <w:rFonts w:ascii="Arial" w:hAnsi="Arial" w:cs="Arial"/>
          <w:color w:val="180806"/>
          <w:sz w:val="20"/>
        </w:rPr>
      </w:pPr>
    </w:p>
    <w:p w14:paraId="16F00286" w14:textId="77777777" w:rsidR="00B23E12" w:rsidRPr="004D689F" w:rsidRDefault="00B23E12" w:rsidP="00B23E12">
      <w:pPr>
        <w:rPr>
          <w:rFonts w:ascii="Arial" w:hAnsi="Arial" w:cs="Arial"/>
          <w:b/>
          <w:color w:val="180806"/>
          <w:sz w:val="20"/>
        </w:rPr>
      </w:pPr>
      <w:r w:rsidRPr="004D689F">
        <w:rPr>
          <w:rFonts w:ascii="Arial" w:hAnsi="Arial" w:cs="Arial"/>
          <w:b/>
          <w:color w:val="180806"/>
          <w:sz w:val="20"/>
        </w:rPr>
        <w:t xml:space="preserve">All information conveyed through social media should be considered public. It should be assumed that unless particular restrictions are put in place all such information could end up anywhere at any time. </w:t>
      </w:r>
    </w:p>
    <w:p w14:paraId="109D92F1" w14:textId="77777777" w:rsidR="00B23E12" w:rsidRDefault="00B23E12" w:rsidP="00B23E12">
      <w:pPr>
        <w:rPr>
          <w:rFonts w:ascii="Arial" w:hAnsi="Arial" w:cs="Arial"/>
          <w:color w:val="180806"/>
          <w:sz w:val="20"/>
        </w:rPr>
      </w:pPr>
    </w:p>
    <w:p w14:paraId="081AED3D" w14:textId="214D0F6F" w:rsidR="00B23E12" w:rsidRPr="004632F8" w:rsidRDefault="004632F8" w:rsidP="00B23E12">
      <w:pPr>
        <w:rPr>
          <w:rFonts w:ascii="Arial" w:hAnsi="Arial" w:cs="Arial"/>
          <w:b/>
          <w:color w:val="180806"/>
          <w:sz w:val="20"/>
        </w:rPr>
      </w:pPr>
      <w:r w:rsidRPr="004632F8">
        <w:rPr>
          <w:rFonts w:ascii="Arial" w:hAnsi="Arial" w:cs="Arial"/>
          <w:b/>
          <w:color w:val="180806"/>
          <w:sz w:val="20"/>
        </w:rPr>
        <w:t>Be careful with private accounts</w:t>
      </w:r>
      <w:r>
        <w:rPr>
          <w:rFonts w:ascii="Arial" w:hAnsi="Arial" w:cs="Arial"/>
          <w:b/>
          <w:color w:val="180806"/>
          <w:sz w:val="20"/>
        </w:rPr>
        <w:t xml:space="preserve"> - </w:t>
      </w:r>
      <w:r w:rsidRPr="004632F8">
        <w:rPr>
          <w:rFonts w:ascii="Arial" w:hAnsi="Arial" w:cs="Arial"/>
          <w:b/>
          <w:color w:val="180806"/>
          <w:sz w:val="20"/>
        </w:rPr>
        <w:t>remember</w:t>
      </w:r>
      <w:r w:rsidR="00B23E12" w:rsidRPr="004632F8">
        <w:rPr>
          <w:rFonts w:ascii="Arial" w:hAnsi="Arial" w:cs="Arial"/>
          <w:b/>
          <w:color w:val="180806"/>
          <w:sz w:val="20"/>
        </w:rPr>
        <w:t xml:space="preserve">; personal views can too easily get read as the </w:t>
      </w:r>
      <w:r w:rsidR="005942F6">
        <w:rPr>
          <w:rFonts w:ascii="Arial" w:hAnsi="Arial" w:cs="Arial"/>
          <w:b/>
          <w:color w:val="180806"/>
          <w:sz w:val="20"/>
        </w:rPr>
        <w:t>College’s or wider University’s views</w:t>
      </w:r>
      <w:r w:rsidR="00B23E12" w:rsidRPr="004632F8">
        <w:rPr>
          <w:rFonts w:ascii="Arial" w:hAnsi="Arial" w:cs="Arial"/>
          <w:b/>
          <w:color w:val="180806"/>
          <w:sz w:val="20"/>
        </w:rPr>
        <w:t>.</w:t>
      </w:r>
    </w:p>
    <w:p w14:paraId="0C0BEDCB" w14:textId="66CE6868" w:rsidR="00B23E12" w:rsidRDefault="00B23E12" w:rsidP="00B23E12">
      <w:pPr>
        <w:rPr>
          <w:rFonts w:ascii="Arial" w:hAnsi="Arial" w:cs="Arial"/>
          <w:color w:val="180806"/>
          <w:sz w:val="20"/>
        </w:rPr>
      </w:pPr>
    </w:p>
    <w:p w14:paraId="40AE33CD" w14:textId="7863378C" w:rsidR="00B23E12" w:rsidRDefault="00B23E12" w:rsidP="00B23E12">
      <w:pPr>
        <w:pStyle w:val="Heading21"/>
        <w:rPr>
          <w:rFonts w:ascii="Arial" w:hAnsi="Arial" w:cs="Arial"/>
        </w:rPr>
      </w:pPr>
      <w:r>
        <w:rPr>
          <w:rFonts w:ascii="Arial" w:hAnsi="Arial" w:cs="Arial"/>
        </w:rPr>
        <w:t>Social media principles</w:t>
      </w:r>
    </w:p>
    <w:p w14:paraId="76061C02" w14:textId="77777777" w:rsidR="00B23E12" w:rsidRPr="00863030" w:rsidRDefault="00B23E12" w:rsidP="00B23E12">
      <w:pPr>
        <w:rPr>
          <w:lang w:eastAsia="en-GB"/>
        </w:rPr>
      </w:pPr>
    </w:p>
    <w:p w14:paraId="636D5F14" w14:textId="6FF8866B" w:rsidR="00B23E12" w:rsidRDefault="00B23E12" w:rsidP="00B23E12">
      <w:pPr>
        <w:numPr>
          <w:ilvl w:val="0"/>
          <w:numId w:val="22"/>
        </w:numPr>
        <w:tabs>
          <w:tab w:val="clear" w:pos="280"/>
          <w:tab w:val="num" w:pos="709"/>
        </w:tabs>
        <w:spacing w:line="240" w:lineRule="auto"/>
        <w:ind w:left="709" w:hanging="429"/>
        <w:rPr>
          <w:rFonts w:ascii="Arial" w:hAnsi="Arial" w:cs="Arial"/>
          <w:color w:val="180806"/>
          <w:sz w:val="20"/>
        </w:rPr>
      </w:pPr>
      <w:r w:rsidRPr="00864931">
        <w:rPr>
          <w:rFonts w:ascii="Arial" w:hAnsi="Arial" w:cs="Arial"/>
          <w:b/>
          <w:color w:val="180806"/>
          <w:sz w:val="20"/>
        </w:rPr>
        <w:t>Be aware that social media posts have a long life.</w:t>
      </w:r>
      <w:r w:rsidRPr="00B67DB6">
        <w:rPr>
          <w:rFonts w:ascii="Arial" w:hAnsi="Arial" w:cs="Arial"/>
          <w:color w:val="180806"/>
          <w:sz w:val="20"/>
        </w:rPr>
        <w:t xml:space="preserve"> Anything you post in a public space will live there for a </w:t>
      </w:r>
      <w:r>
        <w:rPr>
          <w:rFonts w:ascii="Arial" w:hAnsi="Arial" w:cs="Arial"/>
          <w:color w:val="180806"/>
          <w:sz w:val="20"/>
        </w:rPr>
        <w:t xml:space="preserve">very </w:t>
      </w:r>
      <w:r w:rsidRPr="00B67DB6">
        <w:rPr>
          <w:rFonts w:ascii="Arial" w:hAnsi="Arial" w:cs="Arial"/>
          <w:color w:val="180806"/>
          <w:sz w:val="20"/>
        </w:rPr>
        <w:t>long time and may be copied, re-purposed and redistributed in different contexts from the one in which it was posted. Even though posts can be deleted they will have already appeared in other users</w:t>
      </w:r>
      <w:r w:rsidRPr="00B67DB6">
        <w:rPr>
          <w:rFonts w:ascii="Arial" w:hAnsi="Arial" w:cs="Arial" w:hint="cs"/>
          <w:color w:val="180806"/>
          <w:sz w:val="20"/>
        </w:rPr>
        <w:t>’</w:t>
      </w:r>
      <w:r w:rsidRPr="00B67DB6">
        <w:rPr>
          <w:rFonts w:ascii="Arial" w:hAnsi="Arial" w:cs="Arial"/>
          <w:color w:val="180806"/>
          <w:sz w:val="20"/>
        </w:rPr>
        <w:t xml:space="preserve"> timelines</w:t>
      </w:r>
      <w:r>
        <w:rPr>
          <w:rFonts w:ascii="Arial" w:hAnsi="Arial" w:cs="Arial"/>
          <w:color w:val="180806"/>
          <w:sz w:val="20"/>
        </w:rPr>
        <w:t>,</w:t>
      </w:r>
      <w:r w:rsidRPr="00B67DB6">
        <w:rPr>
          <w:rFonts w:ascii="Arial" w:hAnsi="Arial" w:cs="Arial"/>
          <w:color w:val="180806"/>
          <w:sz w:val="20"/>
        </w:rPr>
        <w:t xml:space="preserve"> and may have already been shared</w:t>
      </w:r>
      <w:r>
        <w:rPr>
          <w:rFonts w:ascii="Arial" w:hAnsi="Arial" w:cs="Arial"/>
          <w:color w:val="180806"/>
          <w:sz w:val="20"/>
        </w:rPr>
        <w:t>, saved on website archives</w:t>
      </w:r>
      <w:r w:rsidRPr="00B67DB6">
        <w:rPr>
          <w:rFonts w:ascii="Arial" w:hAnsi="Arial" w:cs="Arial"/>
          <w:color w:val="180806"/>
          <w:sz w:val="20"/>
        </w:rPr>
        <w:t xml:space="preserve"> or </w:t>
      </w:r>
      <w:r w:rsidR="005942F6">
        <w:rPr>
          <w:rFonts w:ascii="Arial" w:hAnsi="Arial" w:cs="Arial"/>
          <w:color w:val="180806"/>
          <w:sz w:val="20"/>
        </w:rPr>
        <w:t>been screenshotted</w:t>
      </w:r>
      <w:r w:rsidRPr="00B67DB6">
        <w:rPr>
          <w:rFonts w:ascii="Arial" w:hAnsi="Arial" w:cs="Arial"/>
          <w:color w:val="180806"/>
          <w:sz w:val="20"/>
        </w:rPr>
        <w:t>.</w:t>
      </w:r>
    </w:p>
    <w:p w14:paraId="75E560E6" w14:textId="77777777" w:rsidR="00B23E12" w:rsidRPr="00B67DB6" w:rsidRDefault="00B23E12" w:rsidP="00B23E12">
      <w:pPr>
        <w:ind w:left="709"/>
        <w:rPr>
          <w:rFonts w:ascii="Arial" w:hAnsi="Arial" w:cs="Arial"/>
          <w:color w:val="180806"/>
          <w:sz w:val="20"/>
        </w:rPr>
      </w:pPr>
    </w:p>
    <w:p w14:paraId="7BC34133" w14:textId="77777777" w:rsidR="00B23E12" w:rsidRDefault="00B23E12" w:rsidP="00B23E12">
      <w:pPr>
        <w:numPr>
          <w:ilvl w:val="0"/>
          <w:numId w:val="22"/>
        </w:numPr>
        <w:tabs>
          <w:tab w:val="clear" w:pos="280"/>
          <w:tab w:val="num" w:pos="709"/>
        </w:tabs>
        <w:spacing w:line="240" w:lineRule="auto"/>
        <w:ind w:left="709" w:hanging="429"/>
        <w:rPr>
          <w:rFonts w:ascii="Arial" w:hAnsi="Arial" w:cs="Arial"/>
          <w:color w:val="180806"/>
          <w:sz w:val="20"/>
        </w:rPr>
      </w:pPr>
      <w:r w:rsidRPr="00864931">
        <w:rPr>
          <w:rFonts w:ascii="Arial" w:hAnsi="Arial" w:cs="Arial"/>
          <w:b/>
          <w:color w:val="180806"/>
          <w:sz w:val="20"/>
        </w:rPr>
        <w:t>Don't fire off posts in anger or frustration.</w:t>
      </w:r>
      <w:r w:rsidRPr="00B67DB6">
        <w:rPr>
          <w:rFonts w:ascii="Arial" w:hAnsi="Arial" w:cs="Arial"/>
          <w:color w:val="180806"/>
          <w:sz w:val="20"/>
        </w:rPr>
        <w:t xml:space="preserve"> Consider what you have written carefully before posting and, if you have any doubts, don't ignore them; come back to it later or ask a colleague to check it. Remember, you are personally responsible for what you write.</w:t>
      </w:r>
    </w:p>
    <w:p w14:paraId="0CA9463B" w14:textId="77777777" w:rsidR="00B23E12" w:rsidRPr="00B67DB6" w:rsidRDefault="00B23E12" w:rsidP="00B23E12">
      <w:pPr>
        <w:rPr>
          <w:rFonts w:ascii="Arial" w:hAnsi="Arial" w:cs="Arial"/>
          <w:color w:val="180806"/>
          <w:sz w:val="20"/>
        </w:rPr>
      </w:pPr>
    </w:p>
    <w:p w14:paraId="54F7ECEB" w14:textId="77777777" w:rsidR="00B23E12" w:rsidRDefault="00B23E12" w:rsidP="00B23E12">
      <w:pPr>
        <w:numPr>
          <w:ilvl w:val="0"/>
          <w:numId w:val="22"/>
        </w:numPr>
        <w:tabs>
          <w:tab w:val="clear" w:pos="280"/>
          <w:tab w:val="num" w:pos="709"/>
        </w:tabs>
        <w:spacing w:line="240" w:lineRule="auto"/>
        <w:ind w:left="709" w:hanging="429"/>
        <w:rPr>
          <w:rFonts w:ascii="Arial" w:hAnsi="Arial" w:cs="Arial"/>
          <w:color w:val="180806"/>
          <w:sz w:val="20"/>
        </w:rPr>
      </w:pPr>
      <w:r w:rsidRPr="00864931">
        <w:rPr>
          <w:rFonts w:ascii="Arial" w:hAnsi="Arial" w:cs="Arial"/>
          <w:b/>
          <w:color w:val="180806"/>
          <w:sz w:val="20"/>
        </w:rPr>
        <w:t>Protect privacy.</w:t>
      </w:r>
      <w:r w:rsidRPr="00B67DB6">
        <w:rPr>
          <w:rFonts w:ascii="Arial" w:hAnsi="Arial" w:cs="Arial"/>
          <w:color w:val="180806"/>
          <w:sz w:val="20"/>
        </w:rPr>
        <w:t xml:space="preserve"> You are personally responsible for the content you publish. Use available privacy settings, and never give out your </w:t>
      </w:r>
      <w:r>
        <w:rPr>
          <w:rFonts w:ascii="Arial" w:hAnsi="Arial" w:cs="Arial"/>
          <w:color w:val="180806"/>
          <w:sz w:val="20"/>
        </w:rPr>
        <w:t xml:space="preserve">postal </w:t>
      </w:r>
      <w:r w:rsidRPr="00B67DB6">
        <w:rPr>
          <w:rFonts w:ascii="Arial" w:hAnsi="Arial" w:cs="Arial"/>
          <w:color w:val="180806"/>
          <w:sz w:val="20"/>
        </w:rPr>
        <w:t xml:space="preserve">address or phone numbers. Limit the personal data you publish.  </w:t>
      </w:r>
    </w:p>
    <w:p w14:paraId="4648E902" w14:textId="77777777" w:rsidR="00B23E12" w:rsidRPr="00B67DB6" w:rsidRDefault="00B23E12" w:rsidP="00B23E12">
      <w:pPr>
        <w:rPr>
          <w:rFonts w:ascii="Arial" w:hAnsi="Arial" w:cs="Arial"/>
          <w:color w:val="180806"/>
          <w:sz w:val="20"/>
        </w:rPr>
      </w:pPr>
    </w:p>
    <w:p w14:paraId="3DD3FFB5" w14:textId="71C3A84B" w:rsidR="00B23E12" w:rsidRDefault="00B23E12" w:rsidP="00287195">
      <w:pPr>
        <w:numPr>
          <w:ilvl w:val="0"/>
          <w:numId w:val="22"/>
        </w:numPr>
        <w:tabs>
          <w:tab w:val="clear" w:pos="280"/>
          <w:tab w:val="num" w:pos="709"/>
        </w:tabs>
        <w:spacing w:line="240" w:lineRule="auto"/>
        <w:ind w:left="709" w:hanging="429"/>
        <w:rPr>
          <w:rFonts w:ascii="Arial" w:hAnsi="Arial" w:cs="Arial"/>
          <w:color w:val="180806"/>
          <w:sz w:val="20"/>
        </w:rPr>
      </w:pPr>
      <w:r w:rsidRPr="005942F6">
        <w:rPr>
          <w:rFonts w:ascii="Arial" w:hAnsi="Arial" w:cs="Arial"/>
          <w:b/>
          <w:color w:val="180806"/>
          <w:sz w:val="20"/>
        </w:rPr>
        <w:t xml:space="preserve">Identify yourself - name and, when relevant, role at </w:t>
      </w:r>
      <w:r w:rsidR="005942F6" w:rsidRPr="005942F6">
        <w:rPr>
          <w:rFonts w:ascii="Arial" w:hAnsi="Arial" w:cs="Arial"/>
          <w:b/>
          <w:color w:val="180806"/>
          <w:sz w:val="20"/>
        </w:rPr>
        <w:t xml:space="preserve">St Anne’s </w:t>
      </w:r>
      <w:r w:rsidRPr="005942F6">
        <w:rPr>
          <w:rFonts w:ascii="Arial" w:hAnsi="Arial" w:cs="Arial"/>
          <w:color w:val="180806"/>
          <w:sz w:val="20"/>
        </w:rPr>
        <w:t xml:space="preserve">- when you </w:t>
      </w:r>
      <w:r w:rsidR="00A741A5" w:rsidRPr="005942F6">
        <w:rPr>
          <w:rFonts w:ascii="Arial" w:hAnsi="Arial" w:cs="Arial"/>
          <w:color w:val="180806"/>
          <w:sz w:val="20"/>
        </w:rPr>
        <w:t xml:space="preserve">do wish to highlight your research </w:t>
      </w:r>
      <w:r w:rsidRPr="005942F6">
        <w:rPr>
          <w:rFonts w:ascii="Arial" w:hAnsi="Arial" w:cs="Arial"/>
          <w:color w:val="180806"/>
          <w:sz w:val="20"/>
        </w:rPr>
        <w:t xml:space="preserve">or related matters, and write in the first person. </w:t>
      </w:r>
    </w:p>
    <w:p w14:paraId="7AA7901D" w14:textId="77777777" w:rsidR="005942F6" w:rsidRDefault="005942F6" w:rsidP="005942F6">
      <w:pPr>
        <w:pStyle w:val="ListParagraph"/>
        <w:rPr>
          <w:rFonts w:ascii="Arial" w:hAnsi="Arial" w:cs="Arial"/>
          <w:color w:val="180806"/>
          <w:sz w:val="20"/>
        </w:rPr>
      </w:pPr>
    </w:p>
    <w:p w14:paraId="7A1C430C" w14:textId="77777777" w:rsidR="005942F6" w:rsidRPr="00B67DB6" w:rsidRDefault="005942F6" w:rsidP="005942F6">
      <w:pPr>
        <w:spacing w:line="240" w:lineRule="auto"/>
        <w:ind w:left="709"/>
        <w:rPr>
          <w:rFonts w:ascii="Arial" w:hAnsi="Arial" w:cs="Arial"/>
          <w:color w:val="180806"/>
          <w:sz w:val="20"/>
        </w:rPr>
      </w:pPr>
    </w:p>
    <w:p w14:paraId="0905A8E3" w14:textId="4726DD1C" w:rsidR="00B23E12" w:rsidRDefault="00B23E12" w:rsidP="00B23E12">
      <w:pPr>
        <w:numPr>
          <w:ilvl w:val="0"/>
          <w:numId w:val="22"/>
        </w:numPr>
        <w:tabs>
          <w:tab w:val="clear" w:pos="280"/>
          <w:tab w:val="num" w:pos="709"/>
        </w:tabs>
        <w:spacing w:line="240" w:lineRule="auto"/>
        <w:ind w:left="709" w:hanging="429"/>
        <w:rPr>
          <w:rFonts w:ascii="Arial" w:hAnsi="Arial" w:cs="Arial"/>
          <w:color w:val="180806"/>
          <w:sz w:val="20"/>
        </w:rPr>
      </w:pPr>
      <w:r w:rsidRPr="00864931">
        <w:rPr>
          <w:rFonts w:ascii="Arial" w:hAnsi="Arial" w:cs="Arial"/>
          <w:b/>
          <w:color w:val="180806"/>
          <w:sz w:val="20"/>
        </w:rPr>
        <w:lastRenderedPageBreak/>
        <w:t>Own your posts.</w:t>
      </w:r>
      <w:r w:rsidRPr="00B67DB6">
        <w:rPr>
          <w:rFonts w:ascii="Arial" w:hAnsi="Arial" w:cs="Arial"/>
          <w:color w:val="180806"/>
          <w:sz w:val="20"/>
        </w:rPr>
        <w:t xml:space="preserve"> If you publish content to any website outside of </w:t>
      </w:r>
      <w:r w:rsidR="005942F6">
        <w:rPr>
          <w:rFonts w:ascii="Arial" w:hAnsi="Arial" w:cs="Arial"/>
          <w:color w:val="180806"/>
          <w:sz w:val="20"/>
        </w:rPr>
        <w:t>St Anne’s</w:t>
      </w:r>
      <w:r w:rsidRPr="00B67DB6">
        <w:rPr>
          <w:rFonts w:ascii="Arial" w:hAnsi="Arial" w:cs="Arial"/>
          <w:color w:val="180806"/>
          <w:sz w:val="20"/>
        </w:rPr>
        <w:t xml:space="preserve"> and it has something to do with work you do or subjects associated with the </w:t>
      </w:r>
      <w:r w:rsidR="005942F6">
        <w:rPr>
          <w:rFonts w:ascii="Arial" w:hAnsi="Arial" w:cs="Arial"/>
          <w:color w:val="180806"/>
          <w:sz w:val="20"/>
        </w:rPr>
        <w:t>College</w:t>
      </w:r>
      <w:r w:rsidRPr="00B67DB6">
        <w:rPr>
          <w:rFonts w:ascii="Arial" w:hAnsi="Arial" w:cs="Arial"/>
          <w:color w:val="180806"/>
          <w:sz w:val="20"/>
        </w:rPr>
        <w:t>, include a statement, such as: "These are my own views, not those of my employer." Write in the first person (</w:t>
      </w:r>
      <w:r w:rsidRPr="00B67DB6">
        <w:rPr>
          <w:rFonts w:ascii="Arial" w:hAnsi="Arial" w:cs="Arial" w:hint="cs"/>
          <w:color w:val="180806"/>
          <w:sz w:val="20"/>
        </w:rPr>
        <w:t>‘</w:t>
      </w:r>
      <w:r w:rsidRPr="00B67DB6">
        <w:rPr>
          <w:rFonts w:ascii="Arial" w:hAnsi="Arial" w:cs="Arial"/>
          <w:color w:val="180806"/>
          <w:sz w:val="20"/>
        </w:rPr>
        <w:t>I think</w:t>
      </w:r>
      <w:r w:rsidRPr="00B67DB6">
        <w:rPr>
          <w:rFonts w:ascii="Arial" w:hAnsi="Arial" w:cs="Arial" w:hint="cs"/>
          <w:color w:val="180806"/>
          <w:sz w:val="20"/>
        </w:rPr>
        <w:t>…’</w:t>
      </w:r>
      <w:r w:rsidRPr="00B67DB6">
        <w:rPr>
          <w:rFonts w:ascii="Arial" w:hAnsi="Arial" w:cs="Arial"/>
          <w:color w:val="180806"/>
          <w:sz w:val="20"/>
        </w:rPr>
        <w:t>). These are your opinions and you take personal responsibility for them.</w:t>
      </w:r>
    </w:p>
    <w:p w14:paraId="392CAFAF" w14:textId="77777777" w:rsidR="00B23E12" w:rsidRPr="00B67DB6" w:rsidRDefault="00B23E12" w:rsidP="00B23E12">
      <w:pPr>
        <w:rPr>
          <w:rFonts w:ascii="Arial" w:hAnsi="Arial" w:cs="Arial"/>
          <w:color w:val="180806"/>
          <w:sz w:val="20"/>
        </w:rPr>
      </w:pPr>
    </w:p>
    <w:p w14:paraId="025C8E4A" w14:textId="038F9FB1" w:rsidR="00B23E12" w:rsidRDefault="00B23E12" w:rsidP="00B23E12">
      <w:pPr>
        <w:numPr>
          <w:ilvl w:val="0"/>
          <w:numId w:val="22"/>
        </w:numPr>
        <w:tabs>
          <w:tab w:val="clear" w:pos="280"/>
          <w:tab w:val="num" w:pos="709"/>
        </w:tabs>
        <w:spacing w:line="240" w:lineRule="auto"/>
        <w:ind w:left="709" w:hanging="429"/>
        <w:rPr>
          <w:rFonts w:ascii="Arial" w:hAnsi="Arial" w:cs="Arial"/>
          <w:color w:val="180806"/>
          <w:sz w:val="20"/>
        </w:rPr>
      </w:pPr>
      <w:r w:rsidRPr="00864931">
        <w:rPr>
          <w:rFonts w:ascii="Arial" w:hAnsi="Arial" w:cs="Arial"/>
          <w:b/>
          <w:color w:val="180806"/>
          <w:sz w:val="20"/>
        </w:rPr>
        <w:t>Respect the law.</w:t>
      </w:r>
      <w:r w:rsidRPr="00B67DB6">
        <w:rPr>
          <w:rFonts w:ascii="Arial" w:hAnsi="Arial" w:cs="Arial"/>
          <w:color w:val="180806"/>
          <w:sz w:val="20"/>
        </w:rPr>
        <w:t xml:space="preserve"> Respect copyright, fair use and financial disclosure laws. Don</w:t>
      </w:r>
      <w:r w:rsidRPr="00B67DB6">
        <w:rPr>
          <w:rFonts w:ascii="Arial" w:hAnsi="Arial" w:cs="Arial" w:hint="cs"/>
          <w:color w:val="180806"/>
          <w:sz w:val="20"/>
        </w:rPr>
        <w:t>’</w:t>
      </w:r>
      <w:r w:rsidRPr="00B67DB6">
        <w:rPr>
          <w:rFonts w:ascii="Arial" w:hAnsi="Arial" w:cs="Arial"/>
          <w:color w:val="180806"/>
          <w:sz w:val="20"/>
        </w:rPr>
        <w:t>t post libellous content.</w:t>
      </w:r>
      <w:r w:rsidR="00F31F08">
        <w:rPr>
          <w:rFonts w:ascii="Arial" w:hAnsi="Arial" w:cs="Arial"/>
          <w:color w:val="180806"/>
          <w:sz w:val="20"/>
        </w:rPr>
        <w:t xml:space="preserve"> Do not post anything which could be construed as harassment or hate speech.</w:t>
      </w:r>
      <w:r w:rsidRPr="00B67DB6">
        <w:rPr>
          <w:rFonts w:ascii="Arial" w:hAnsi="Arial" w:cs="Arial"/>
          <w:color w:val="180806"/>
          <w:sz w:val="20"/>
        </w:rPr>
        <w:t xml:space="preserve"> Under most laws it is the individual that is liable for any breach of UK or international law.  Remember, laws of other nations may apply to any posts.  Do not be fooled by the informal nature of social media </w:t>
      </w:r>
      <w:r w:rsidRPr="00B67DB6">
        <w:rPr>
          <w:rFonts w:ascii="Arial" w:hAnsi="Arial" w:cs="Arial" w:hint="cs"/>
          <w:color w:val="180806"/>
          <w:sz w:val="20"/>
        </w:rPr>
        <w:t>–</w:t>
      </w:r>
      <w:r w:rsidRPr="00B67DB6">
        <w:rPr>
          <w:rFonts w:ascii="Arial" w:hAnsi="Arial" w:cs="Arial"/>
          <w:color w:val="180806"/>
          <w:sz w:val="20"/>
        </w:rPr>
        <w:t xml:space="preserve"> the law still applies and a disclaimer will not protect you e</w:t>
      </w:r>
      <w:r w:rsidR="00B646A3">
        <w:rPr>
          <w:rFonts w:ascii="Arial" w:hAnsi="Arial" w:cs="Arial"/>
          <w:color w:val="180806"/>
          <w:sz w:val="20"/>
        </w:rPr>
        <w:t>.</w:t>
      </w:r>
      <w:r w:rsidRPr="00B67DB6">
        <w:rPr>
          <w:rFonts w:ascii="Arial" w:hAnsi="Arial" w:cs="Arial"/>
          <w:color w:val="180806"/>
          <w:sz w:val="20"/>
        </w:rPr>
        <w:t>g</w:t>
      </w:r>
      <w:r w:rsidR="00B646A3">
        <w:rPr>
          <w:rFonts w:ascii="Arial" w:hAnsi="Arial" w:cs="Arial"/>
          <w:color w:val="180806"/>
          <w:sz w:val="20"/>
        </w:rPr>
        <w:t>.</w:t>
      </w:r>
      <w:r w:rsidRPr="00B67DB6">
        <w:rPr>
          <w:rFonts w:ascii="Arial" w:hAnsi="Arial" w:cs="Arial"/>
          <w:color w:val="180806"/>
          <w:sz w:val="20"/>
        </w:rPr>
        <w:t xml:space="preserve"> a UK Local Authority has utilised US law to access a Twitter account.</w:t>
      </w:r>
    </w:p>
    <w:p w14:paraId="33CB6BD3" w14:textId="77777777" w:rsidR="00B23E12" w:rsidRPr="00863030" w:rsidRDefault="00B23E12" w:rsidP="00B23E12">
      <w:pPr>
        <w:ind w:left="709"/>
        <w:rPr>
          <w:rFonts w:ascii="Arial" w:hAnsi="Arial" w:cs="Arial"/>
          <w:color w:val="180806"/>
          <w:sz w:val="20"/>
        </w:rPr>
      </w:pPr>
    </w:p>
    <w:p w14:paraId="1DF44750" w14:textId="77777777" w:rsidR="00B23E12" w:rsidRDefault="00B23E12" w:rsidP="00B23E12">
      <w:pPr>
        <w:numPr>
          <w:ilvl w:val="0"/>
          <w:numId w:val="22"/>
        </w:numPr>
        <w:tabs>
          <w:tab w:val="clear" w:pos="280"/>
          <w:tab w:val="num" w:pos="709"/>
        </w:tabs>
        <w:spacing w:line="240" w:lineRule="auto"/>
        <w:ind w:left="709" w:hanging="429"/>
        <w:rPr>
          <w:rFonts w:ascii="Arial" w:hAnsi="Arial" w:cs="Arial"/>
          <w:color w:val="180806"/>
          <w:sz w:val="20"/>
        </w:rPr>
      </w:pPr>
      <w:r w:rsidRPr="00864931">
        <w:rPr>
          <w:rFonts w:ascii="Arial" w:hAnsi="Arial" w:cs="Arial"/>
          <w:b/>
          <w:color w:val="180806"/>
          <w:sz w:val="20"/>
        </w:rPr>
        <w:t>Respect your audience and peers.</w:t>
      </w:r>
      <w:r w:rsidRPr="00B67DB6">
        <w:rPr>
          <w:rFonts w:ascii="Arial" w:hAnsi="Arial" w:cs="Arial"/>
          <w:color w:val="180806"/>
          <w:sz w:val="20"/>
        </w:rPr>
        <w:t xml:space="preserve"> Don't use personal insults, obscenity, or engage in any conduct that would not be acceptable in the workplace. You should protect others' privacy and take care around topics that may be considered objectionable or inflammatory</w:t>
      </w:r>
      <w:r w:rsidRPr="00B67DB6">
        <w:rPr>
          <w:rFonts w:ascii="Arial" w:hAnsi="Arial" w:cs="Arial" w:hint="cs"/>
          <w:color w:val="180806"/>
          <w:sz w:val="20"/>
        </w:rPr>
        <w:t>—</w:t>
      </w:r>
      <w:r w:rsidRPr="00B67DB6">
        <w:rPr>
          <w:rFonts w:ascii="Arial" w:hAnsi="Arial" w:cs="Arial"/>
          <w:color w:val="180806"/>
          <w:sz w:val="20"/>
        </w:rPr>
        <w:t>such as politics and religion. People may disagree with what you say and express it in many ways, from the helpful to the downright rude. Rise above it and ensure your engagement is constructive and positive. Remember, some comments are not worthy of a response.</w:t>
      </w:r>
    </w:p>
    <w:p w14:paraId="3F608162" w14:textId="77777777" w:rsidR="00B23E12" w:rsidRPr="00B67DB6" w:rsidRDefault="00B23E12" w:rsidP="00B23E12">
      <w:pPr>
        <w:ind w:left="709"/>
        <w:rPr>
          <w:rFonts w:ascii="Arial" w:hAnsi="Arial" w:cs="Arial"/>
          <w:color w:val="180806"/>
          <w:sz w:val="20"/>
        </w:rPr>
      </w:pPr>
    </w:p>
    <w:p w14:paraId="745064B7" w14:textId="3F75F9FC" w:rsidR="00B23E12" w:rsidRDefault="00B23E12" w:rsidP="00B23E12">
      <w:pPr>
        <w:numPr>
          <w:ilvl w:val="0"/>
          <w:numId w:val="22"/>
        </w:numPr>
        <w:tabs>
          <w:tab w:val="clear" w:pos="280"/>
          <w:tab w:val="num" w:pos="709"/>
        </w:tabs>
        <w:spacing w:line="240" w:lineRule="auto"/>
        <w:ind w:left="709" w:hanging="429"/>
        <w:rPr>
          <w:rFonts w:ascii="Arial" w:hAnsi="Arial" w:cs="Arial"/>
          <w:color w:val="180806"/>
          <w:sz w:val="20"/>
        </w:rPr>
      </w:pPr>
      <w:r w:rsidRPr="00864931">
        <w:rPr>
          <w:rFonts w:ascii="Arial" w:hAnsi="Arial" w:cs="Arial"/>
          <w:b/>
          <w:color w:val="180806"/>
          <w:sz w:val="20"/>
        </w:rPr>
        <w:t>Consider policy and confidentiality.</w:t>
      </w:r>
      <w:r w:rsidRPr="00B67DB6">
        <w:rPr>
          <w:rFonts w:ascii="Arial" w:hAnsi="Arial" w:cs="Arial"/>
          <w:color w:val="180806"/>
          <w:sz w:val="20"/>
        </w:rPr>
        <w:t xml:space="preserve"> Respect what you can legitimately say about </w:t>
      </w:r>
      <w:r w:rsidR="005942F6">
        <w:rPr>
          <w:rFonts w:ascii="Arial" w:hAnsi="Arial" w:cs="Arial"/>
          <w:color w:val="180806"/>
          <w:sz w:val="20"/>
        </w:rPr>
        <w:t>St Anne’s</w:t>
      </w:r>
      <w:r w:rsidRPr="00B67DB6">
        <w:rPr>
          <w:rFonts w:ascii="Arial" w:hAnsi="Arial" w:cs="Arial"/>
          <w:color w:val="180806"/>
          <w:sz w:val="20"/>
        </w:rPr>
        <w:t xml:space="preserve"> in public - don't provide confidential or other proprietary information. Bear in mind any policies or initiatives relating to the area you are posting on, and don</w:t>
      </w:r>
      <w:r w:rsidRPr="00B67DB6">
        <w:rPr>
          <w:rFonts w:ascii="Arial" w:hAnsi="Arial" w:cs="Arial" w:hint="cs"/>
          <w:color w:val="180806"/>
          <w:sz w:val="20"/>
        </w:rPr>
        <w:t>’</w:t>
      </w:r>
      <w:r w:rsidRPr="00B67DB6">
        <w:rPr>
          <w:rFonts w:ascii="Arial" w:hAnsi="Arial" w:cs="Arial"/>
          <w:color w:val="180806"/>
          <w:sz w:val="20"/>
        </w:rPr>
        <w:t xml:space="preserve">t contradict them. </w:t>
      </w:r>
      <w:r w:rsidR="00B646A3">
        <w:rPr>
          <w:rFonts w:ascii="Arial" w:hAnsi="Arial" w:cs="Arial"/>
          <w:color w:val="180806"/>
          <w:sz w:val="20"/>
        </w:rPr>
        <w:t>Don’t share</w:t>
      </w:r>
      <w:r w:rsidRPr="00B67DB6">
        <w:rPr>
          <w:rFonts w:ascii="Arial" w:hAnsi="Arial" w:cs="Arial"/>
          <w:color w:val="180806"/>
          <w:sz w:val="20"/>
        </w:rPr>
        <w:t xml:space="preserve"> any</w:t>
      </w:r>
      <w:r w:rsidR="00B646A3">
        <w:rPr>
          <w:rFonts w:ascii="Arial" w:hAnsi="Arial" w:cs="Arial"/>
          <w:color w:val="180806"/>
          <w:sz w:val="20"/>
        </w:rPr>
        <w:t xml:space="preserve"> </w:t>
      </w:r>
      <w:r w:rsidRPr="00B67DB6">
        <w:rPr>
          <w:rFonts w:ascii="Arial" w:hAnsi="Arial" w:cs="Arial"/>
          <w:color w:val="180806"/>
          <w:sz w:val="20"/>
        </w:rPr>
        <w:t>documents</w:t>
      </w:r>
      <w:r w:rsidR="00B646A3">
        <w:rPr>
          <w:rFonts w:ascii="Arial" w:hAnsi="Arial" w:cs="Arial"/>
          <w:color w:val="180806"/>
          <w:sz w:val="20"/>
        </w:rPr>
        <w:t xml:space="preserve"> if you are at all unsure that they are appropriate to be shared in a public domain</w:t>
      </w:r>
      <w:r w:rsidRPr="00B67DB6">
        <w:rPr>
          <w:rFonts w:ascii="Arial" w:hAnsi="Arial" w:cs="Arial"/>
          <w:color w:val="180806"/>
          <w:sz w:val="20"/>
        </w:rPr>
        <w:t>. Don</w:t>
      </w:r>
      <w:r w:rsidRPr="00B67DB6">
        <w:rPr>
          <w:rFonts w:ascii="Arial" w:hAnsi="Arial" w:cs="Arial" w:hint="cs"/>
          <w:color w:val="180806"/>
          <w:sz w:val="20"/>
        </w:rPr>
        <w:t>’</w:t>
      </w:r>
      <w:r w:rsidRPr="00B67DB6">
        <w:rPr>
          <w:rFonts w:ascii="Arial" w:hAnsi="Arial" w:cs="Arial"/>
          <w:color w:val="180806"/>
          <w:sz w:val="20"/>
        </w:rPr>
        <w:t xml:space="preserve">t report on conversations that </w:t>
      </w:r>
      <w:r w:rsidR="00B646A3">
        <w:rPr>
          <w:rFonts w:ascii="Arial" w:hAnsi="Arial" w:cs="Arial"/>
          <w:color w:val="180806"/>
          <w:sz w:val="20"/>
        </w:rPr>
        <w:t xml:space="preserve">happened at </w:t>
      </w:r>
      <w:r w:rsidR="005942F6">
        <w:rPr>
          <w:rFonts w:ascii="Arial" w:hAnsi="Arial" w:cs="Arial"/>
          <w:color w:val="180806"/>
          <w:sz w:val="20"/>
        </w:rPr>
        <w:t>St Anne’s</w:t>
      </w:r>
      <w:r w:rsidR="00B646A3">
        <w:rPr>
          <w:rFonts w:ascii="Arial" w:hAnsi="Arial" w:cs="Arial"/>
          <w:color w:val="180806"/>
          <w:sz w:val="20"/>
        </w:rPr>
        <w:t xml:space="preserve"> and </w:t>
      </w:r>
      <w:r w:rsidRPr="00B67DB6">
        <w:rPr>
          <w:rFonts w:ascii="Arial" w:hAnsi="Arial" w:cs="Arial"/>
          <w:color w:val="180806"/>
          <w:sz w:val="20"/>
        </w:rPr>
        <w:t>are me</w:t>
      </w:r>
      <w:r w:rsidR="00C55AE8">
        <w:rPr>
          <w:rFonts w:ascii="Arial" w:hAnsi="Arial" w:cs="Arial"/>
          <w:color w:val="180806"/>
          <w:sz w:val="20"/>
        </w:rPr>
        <w:t xml:space="preserve">ant to be private. If in doubt, </w:t>
      </w:r>
      <w:r w:rsidR="00AE7F07">
        <w:rPr>
          <w:rFonts w:ascii="Arial" w:hAnsi="Arial" w:cs="Arial"/>
          <w:color w:val="180806"/>
          <w:sz w:val="20"/>
        </w:rPr>
        <w:t>ask the person t</w:t>
      </w:r>
      <w:r w:rsidR="0060788A">
        <w:rPr>
          <w:rFonts w:ascii="Arial" w:hAnsi="Arial" w:cs="Arial"/>
          <w:color w:val="180806"/>
          <w:sz w:val="20"/>
        </w:rPr>
        <w:t xml:space="preserve">he information was sourced from. </w:t>
      </w:r>
    </w:p>
    <w:p w14:paraId="4B34B1B2" w14:textId="77777777" w:rsidR="00B23E12" w:rsidRPr="00B67DB6" w:rsidRDefault="00B23E12" w:rsidP="00B23E12">
      <w:pPr>
        <w:rPr>
          <w:rFonts w:ascii="Arial" w:hAnsi="Arial" w:cs="Arial"/>
          <w:color w:val="180806"/>
          <w:sz w:val="20"/>
        </w:rPr>
      </w:pPr>
    </w:p>
    <w:p w14:paraId="3F91E530" w14:textId="1CEB30D8" w:rsidR="00B23E12" w:rsidRDefault="00B23E12" w:rsidP="00B23E12">
      <w:pPr>
        <w:numPr>
          <w:ilvl w:val="0"/>
          <w:numId w:val="22"/>
        </w:numPr>
        <w:tabs>
          <w:tab w:val="clear" w:pos="280"/>
          <w:tab w:val="num" w:pos="709"/>
        </w:tabs>
        <w:spacing w:line="240" w:lineRule="auto"/>
        <w:ind w:left="709" w:hanging="429"/>
        <w:rPr>
          <w:rFonts w:ascii="Arial" w:hAnsi="Arial" w:cs="Arial"/>
          <w:color w:val="180806"/>
          <w:sz w:val="20"/>
        </w:rPr>
      </w:pPr>
      <w:r w:rsidRPr="00864931">
        <w:rPr>
          <w:rFonts w:ascii="Arial" w:hAnsi="Arial" w:cs="Arial"/>
          <w:b/>
          <w:color w:val="180806"/>
          <w:sz w:val="20"/>
        </w:rPr>
        <w:t>Consider reputation.</w:t>
      </w:r>
      <w:r w:rsidRPr="00B67DB6">
        <w:rPr>
          <w:rFonts w:ascii="Arial" w:hAnsi="Arial" w:cs="Arial"/>
          <w:color w:val="180806"/>
          <w:sz w:val="20"/>
        </w:rPr>
        <w:t xml:space="preserve"> Your own and the</w:t>
      </w:r>
      <w:r w:rsidR="005942F6">
        <w:rPr>
          <w:rFonts w:ascii="Arial" w:hAnsi="Arial" w:cs="Arial"/>
          <w:color w:val="180806"/>
          <w:sz w:val="20"/>
        </w:rPr>
        <w:t xml:space="preserve"> College’s</w:t>
      </w:r>
      <w:r w:rsidRPr="00B67DB6">
        <w:rPr>
          <w:rFonts w:ascii="Arial" w:hAnsi="Arial" w:cs="Arial"/>
          <w:color w:val="180806"/>
          <w:sz w:val="20"/>
        </w:rPr>
        <w:t xml:space="preserve">. Conversing with people is what social media is all about, but if you receive or come across a comment online that could cause reputational damage to either you or </w:t>
      </w:r>
      <w:r w:rsidR="005942F6">
        <w:rPr>
          <w:rFonts w:ascii="Arial" w:hAnsi="Arial" w:cs="Arial"/>
          <w:color w:val="180806"/>
          <w:sz w:val="20"/>
        </w:rPr>
        <w:t>St Anne’s</w:t>
      </w:r>
      <w:r>
        <w:rPr>
          <w:rFonts w:ascii="Arial" w:hAnsi="Arial" w:cs="Arial"/>
          <w:color w:val="180806"/>
          <w:sz w:val="20"/>
        </w:rPr>
        <w:t>,</w:t>
      </w:r>
      <w:r w:rsidRPr="00B67DB6">
        <w:rPr>
          <w:rFonts w:ascii="Arial" w:hAnsi="Arial" w:cs="Arial"/>
          <w:color w:val="180806"/>
          <w:sz w:val="20"/>
        </w:rPr>
        <w:t xml:space="preserve"> </w:t>
      </w:r>
      <w:r w:rsidR="005942F6">
        <w:rPr>
          <w:rFonts w:ascii="Arial" w:hAnsi="Arial" w:cs="Arial"/>
          <w:color w:val="180806"/>
          <w:sz w:val="20"/>
        </w:rPr>
        <w:t>please let the Communications Officer and/or the Principal</w:t>
      </w:r>
      <w:r w:rsidR="008C379E">
        <w:rPr>
          <w:rFonts w:ascii="Arial" w:hAnsi="Arial" w:cs="Arial"/>
          <w:color w:val="180806"/>
          <w:sz w:val="20"/>
        </w:rPr>
        <w:t xml:space="preserve"> know as soon as possible</w:t>
      </w:r>
      <w:r w:rsidRPr="00B67DB6">
        <w:rPr>
          <w:rFonts w:ascii="Arial" w:hAnsi="Arial" w:cs="Arial"/>
          <w:color w:val="180806"/>
          <w:sz w:val="20"/>
        </w:rPr>
        <w:t xml:space="preserve">. Bear in mind that any response could be taken as </w:t>
      </w:r>
      <w:r w:rsidR="008C379E">
        <w:rPr>
          <w:rFonts w:ascii="Arial" w:hAnsi="Arial" w:cs="Arial"/>
          <w:color w:val="180806"/>
          <w:sz w:val="20"/>
        </w:rPr>
        <w:t xml:space="preserve">speaking on behalf of </w:t>
      </w:r>
      <w:r w:rsidR="005942F6">
        <w:rPr>
          <w:rFonts w:ascii="Arial" w:hAnsi="Arial" w:cs="Arial"/>
          <w:color w:val="180806"/>
          <w:sz w:val="20"/>
        </w:rPr>
        <w:t>St Anne’s</w:t>
      </w:r>
      <w:r w:rsidRPr="00B67DB6">
        <w:rPr>
          <w:rFonts w:ascii="Arial" w:hAnsi="Arial" w:cs="Arial"/>
          <w:color w:val="180806"/>
          <w:sz w:val="20"/>
        </w:rPr>
        <w:t xml:space="preserve"> and spread as such across social media sites</w:t>
      </w:r>
      <w:r w:rsidR="008C379E">
        <w:rPr>
          <w:rFonts w:ascii="Arial" w:hAnsi="Arial" w:cs="Arial"/>
          <w:color w:val="180806"/>
          <w:sz w:val="20"/>
        </w:rPr>
        <w:t>.</w:t>
      </w:r>
      <w:r w:rsidRPr="00B67DB6">
        <w:rPr>
          <w:rFonts w:ascii="Arial" w:hAnsi="Arial" w:cs="Arial"/>
          <w:color w:val="180806"/>
          <w:sz w:val="20"/>
        </w:rPr>
        <w:t xml:space="preserve"> </w:t>
      </w:r>
    </w:p>
    <w:p w14:paraId="5B122F03" w14:textId="77777777" w:rsidR="00B23E12" w:rsidRPr="00B67DB6" w:rsidRDefault="00B23E12" w:rsidP="00B23E12">
      <w:pPr>
        <w:rPr>
          <w:rFonts w:ascii="Arial" w:hAnsi="Arial" w:cs="Arial"/>
          <w:color w:val="180806"/>
          <w:sz w:val="20"/>
        </w:rPr>
      </w:pPr>
    </w:p>
    <w:p w14:paraId="63A2785B" w14:textId="46E2D743" w:rsidR="00B23E12" w:rsidRDefault="00B23E12" w:rsidP="00AB3F35">
      <w:pPr>
        <w:numPr>
          <w:ilvl w:val="0"/>
          <w:numId w:val="22"/>
        </w:numPr>
        <w:tabs>
          <w:tab w:val="clear" w:pos="280"/>
          <w:tab w:val="num" w:pos="709"/>
        </w:tabs>
        <w:spacing w:line="240" w:lineRule="auto"/>
        <w:ind w:left="709" w:hanging="429"/>
        <w:rPr>
          <w:rFonts w:ascii="Arial" w:hAnsi="Arial" w:cs="Arial"/>
          <w:color w:val="180806"/>
          <w:sz w:val="20"/>
        </w:rPr>
      </w:pPr>
      <w:r w:rsidRPr="001874DD">
        <w:rPr>
          <w:rFonts w:ascii="Arial" w:hAnsi="Arial" w:cs="Arial"/>
          <w:b/>
          <w:color w:val="180806"/>
          <w:sz w:val="20"/>
        </w:rPr>
        <w:t>Think about how you are presenting yourself and who you are talking to.</w:t>
      </w:r>
      <w:r w:rsidRPr="001874DD">
        <w:rPr>
          <w:rFonts w:ascii="Arial" w:hAnsi="Arial" w:cs="Arial"/>
          <w:color w:val="180806"/>
          <w:sz w:val="20"/>
        </w:rPr>
        <w:t xml:space="preserve"> Be </w:t>
      </w:r>
      <w:r w:rsidR="005942F6">
        <w:rPr>
          <w:rFonts w:ascii="Arial" w:hAnsi="Arial" w:cs="Arial"/>
          <w:color w:val="180806"/>
          <w:sz w:val="20"/>
        </w:rPr>
        <w:t>aware of your association with St Anne’s and the University</w:t>
      </w:r>
      <w:r w:rsidRPr="001874DD">
        <w:rPr>
          <w:rFonts w:ascii="Arial" w:hAnsi="Arial" w:cs="Arial"/>
          <w:color w:val="180806"/>
          <w:sz w:val="20"/>
        </w:rPr>
        <w:t xml:space="preserve"> in online social networks. If you identify</w:t>
      </w:r>
      <w:r w:rsidR="001874DD" w:rsidRPr="001874DD">
        <w:rPr>
          <w:rFonts w:ascii="Arial" w:hAnsi="Arial" w:cs="Arial"/>
          <w:color w:val="180806"/>
          <w:sz w:val="20"/>
        </w:rPr>
        <w:t xml:space="preserve"> yourself as working here</w:t>
      </w:r>
      <w:r w:rsidRPr="001874DD">
        <w:rPr>
          <w:rFonts w:ascii="Arial" w:hAnsi="Arial" w:cs="Arial"/>
          <w:color w:val="180806"/>
          <w:sz w:val="20"/>
        </w:rPr>
        <w:t xml:space="preserve">, ensure your profile and related content is consistent with how you wish to present yourself with colleagues and stakeholders. When </w:t>
      </w:r>
      <w:r w:rsidR="001874DD" w:rsidRPr="001874DD">
        <w:rPr>
          <w:rFonts w:ascii="Arial" w:hAnsi="Arial" w:cs="Arial"/>
          <w:color w:val="180806"/>
          <w:sz w:val="20"/>
        </w:rPr>
        <w:t>there is contact</w:t>
      </w:r>
      <w:r w:rsidRPr="001874DD">
        <w:rPr>
          <w:rFonts w:ascii="Arial" w:hAnsi="Arial" w:cs="Arial"/>
          <w:color w:val="180806"/>
          <w:sz w:val="20"/>
        </w:rPr>
        <w:t xml:space="preserve"> with national journalists on social networks, you should treat it like any usual media enquiry and </w:t>
      </w:r>
      <w:r w:rsidR="001874DD">
        <w:rPr>
          <w:rFonts w:ascii="Arial" w:hAnsi="Arial" w:cs="Arial"/>
          <w:color w:val="180806"/>
          <w:sz w:val="20"/>
        </w:rPr>
        <w:t xml:space="preserve">contact </w:t>
      </w:r>
      <w:r w:rsidR="005942F6">
        <w:rPr>
          <w:rFonts w:ascii="Arial" w:hAnsi="Arial" w:cs="Arial"/>
          <w:color w:val="180806"/>
          <w:sz w:val="20"/>
        </w:rPr>
        <w:t>the Communications Officer</w:t>
      </w:r>
      <w:r w:rsidR="001874DD">
        <w:rPr>
          <w:rFonts w:ascii="Arial" w:hAnsi="Arial" w:cs="Arial"/>
          <w:color w:val="180806"/>
          <w:sz w:val="20"/>
        </w:rPr>
        <w:t xml:space="preserve">, copying in the University of Oxford </w:t>
      </w:r>
      <w:hyperlink r:id="rId10" w:history="1">
        <w:r w:rsidR="001874DD" w:rsidRPr="001874DD">
          <w:rPr>
            <w:rStyle w:val="Hyperlink"/>
            <w:rFonts w:ascii="Arial" w:hAnsi="Arial" w:cs="Arial"/>
            <w:sz w:val="20"/>
          </w:rPr>
          <w:t>news office</w:t>
        </w:r>
      </w:hyperlink>
      <w:r w:rsidR="001874DD">
        <w:rPr>
          <w:rFonts w:ascii="Arial" w:hAnsi="Arial" w:cs="Arial"/>
          <w:color w:val="180806"/>
          <w:sz w:val="20"/>
        </w:rPr>
        <w:t>.</w:t>
      </w:r>
    </w:p>
    <w:p w14:paraId="17616D1A" w14:textId="77777777" w:rsidR="001874DD" w:rsidRPr="001874DD" w:rsidRDefault="001874DD" w:rsidP="001874DD">
      <w:pPr>
        <w:spacing w:line="240" w:lineRule="auto"/>
        <w:ind w:left="709"/>
        <w:rPr>
          <w:rFonts w:ascii="Arial" w:hAnsi="Arial" w:cs="Arial"/>
          <w:color w:val="180806"/>
          <w:sz w:val="20"/>
        </w:rPr>
      </w:pPr>
    </w:p>
    <w:p w14:paraId="0FA32D6E" w14:textId="77777777" w:rsidR="00B23E12" w:rsidRDefault="00B23E12" w:rsidP="00B23E12">
      <w:pPr>
        <w:numPr>
          <w:ilvl w:val="0"/>
          <w:numId w:val="22"/>
        </w:numPr>
        <w:tabs>
          <w:tab w:val="clear" w:pos="280"/>
          <w:tab w:val="num" w:pos="709"/>
        </w:tabs>
        <w:spacing w:line="240" w:lineRule="auto"/>
        <w:ind w:left="709" w:hanging="429"/>
        <w:rPr>
          <w:rFonts w:ascii="Arial" w:hAnsi="Arial" w:cs="Arial"/>
          <w:color w:val="180806"/>
          <w:sz w:val="20"/>
        </w:rPr>
      </w:pPr>
      <w:r w:rsidRPr="00864931">
        <w:rPr>
          <w:rFonts w:ascii="Arial" w:hAnsi="Arial" w:cs="Arial"/>
          <w:b/>
          <w:color w:val="180806"/>
          <w:sz w:val="20"/>
        </w:rPr>
        <w:t>Have integrity.</w:t>
      </w:r>
      <w:r w:rsidRPr="00B67DB6">
        <w:rPr>
          <w:rFonts w:ascii="Arial" w:hAnsi="Arial" w:cs="Arial"/>
          <w:color w:val="180806"/>
          <w:sz w:val="20"/>
        </w:rPr>
        <w:t xml:space="preserve"> Encourage constructive criticism and deliberation and be honest about your thinking. Be cordial, professional and the first to correct your own mistakes. Don't alter previous posts without indicating that you have done so</w:t>
      </w:r>
      <w:r>
        <w:rPr>
          <w:rFonts w:ascii="Arial" w:hAnsi="Arial" w:cs="Arial"/>
          <w:color w:val="180806"/>
          <w:sz w:val="20"/>
        </w:rPr>
        <w:t xml:space="preserve"> (and when)</w:t>
      </w:r>
      <w:r w:rsidRPr="00B67DB6">
        <w:rPr>
          <w:rFonts w:ascii="Arial" w:hAnsi="Arial" w:cs="Arial"/>
          <w:color w:val="180806"/>
          <w:sz w:val="20"/>
        </w:rPr>
        <w:t xml:space="preserve">, or delete comments just because they are critical </w:t>
      </w:r>
      <w:r w:rsidRPr="00B67DB6">
        <w:rPr>
          <w:rFonts w:ascii="Arial" w:hAnsi="Arial" w:cs="Arial" w:hint="cs"/>
          <w:color w:val="180806"/>
          <w:sz w:val="20"/>
        </w:rPr>
        <w:t>–</w:t>
      </w:r>
      <w:r w:rsidRPr="00B67DB6">
        <w:rPr>
          <w:rFonts w:ascii="Arial" w:hAnsi="Arial" w:cs="Arial"/>
          <w:color w:val="180806"/>
          <w:sz w:val="20"/>
        </w:rPr>
        <w:t xml:space="preserve"> chances are you will be found out and exposed.</w:t>
      </w:r>
      <w:r>
        <w:rPr>
          <w:rFonts w:ascii="Arial" w:hAnsi="Arial" w:cs="Arial"/>
          <w:color w:val="180806"/>
          <w:sz w:val="20"/>
        </w:rPr>
        <w:t xml:space="preserve"> </w:t>
      </w:r>
      <w:r w:rsidRPr="00971721">
        <w:rPr>
          <w:rFonts w:ascii="Arial" w:hAnsi="Arial" w:cs="Arial"/>
          <w:sz w:val="20"/>
        </w:rPr>
        <w:t>Owning up to a mistake on social media is a good opportunity to be human.</w:t>
      </w:r>
    </w:p>
    <w:p w14:paraId="0212842B" w14:textId="77777777" w:rsidR="00B23E12" w:rsidRPr="00B67DB6" w:rsidRDefault="00B23E12" w:rsidP="00B23E12">
      <w:pPr>
        <w:rPr>
          <w:rFonts w:ascii="Arial" w:hAnsi="Arial" w:cs="Arial"/>
          <w:color w:val="180806"/>
          <w:sz w:val="20"/>
        </w:rPr>
      </w:pPr>
    </w:p>
    <w:p w14:paraId="1B6529BC" w14:textId="1F632FE1" w:rsidR="00B23E12" w:rsidRDefault="00B23E12" w:rsidP="00B23E12">
      <w:pPr>
        <w:numPr>
          <w:ilvl w:val="0"/>
          <w:numId w:val="22"/>
        </w:numPr>
        <w:tabs>
          <w:tab w:val="clear" w:pos="280"/>
          <w:tab w:val="num" w:pos="709"/>
        </w:tabs>
        <w:spacing w:line="240" w:lineRule="auto"/>
        <w:ind w:left="709" w:hanging="429"/>
        <w:rPr>
          <w:rFonts w:ascii="Arial" w:hAnsi="Arial" w:cs="Arial"/>
          <w:color w:val="180806"/>
          <w:sz w:val="20"/>
        </w:rPr>
      </w:pPr>
      <w:r w:rsidRPr="00864931">
        <w:rPr>
          <w:rFonts w:ascii="Arial" w:hAnsi="Arial" w:cs="Arial"/>
          <w:b/>
          <w:color w:val="180806"/>
          <w:sz w:val="20"/>
        </w:rPr>
        <w:t>Write about what you know.</w:t>
      </w:r>
      <w:r w:rsidRPr="00B67DB6">
        <w:rPr>
          <w:rFonts w:ascii="Arial" w:hAnsi="Arial" w:cs="Arial"/>
          <w:color w:val="180806"/>
          <w:sz w:val="20"/>
        </w:rPr>
        <w:t xml:space="preserve">  You add value by contributing views, opinions and perspective on topics you know something about. The image </w:t>
      </w:r>
      <w:r w:rsidR="005942F6">
        <w:rPr>
          <w:rFonts w:ascii="Arial" w:hAnsi="Arial" w:cs="Arial"/>
          <w:color w:val="180806"/>
          <w:sz w:val="20"/>
        </w:rPr>
        <w:t xml:space="preserve">of St Anne’s </w:t>
      </w:r>
      <w:r w:rsidRPr="00B67DB6">
        <w:rPr>
          <w:rFonts w:ascii="Arial" w:hAnsi="Arial" w:cs="Arial"/>
          <w:color w:val="180806"/>
          <w:sz w:val="20"/>
        </w:rPr>
        <w:t xml:space="preserve">is best represented by its people and what you publish will reflect on </w:t>
      </w:r>
      <w:r w:rsidR="005942F6">
        <w:rPr>
          <w:rFonts w:ascii="Arial" w:hAnsi="Arial" w:cs="Arial"/>
          <w:color w:val="180806"/>
          <w:sz w:val="20"/>
        </w:rPr>
        <w:t>College,</w:t>
      </w:r>
      <w:r w:rsidRPr="00B67DB6">
        <w:rPr>
          <w:rFonts w:ascii="Arial" w:hAnsi="Arial" w:cs="Arial"/>
          <w:color w:val="180806"/>
          <w:sz w:val="20"/>
        </w:rPr>
        <w:t xml:space="preserve"> so be aware that you can potentially damage the </w:t>
      </w:r>
      <w:r w:rsidR="005942F6">
        <w:rPr>
          <w:rFonts w:ascii="Arial" w:hAnsi="Arial" w:cs="Arial"/>
          <w:color w:val="180806"/>
          <w:sz w:val="20"/>
        </w:rPr>
        <w:t xml:space="preserve">College’s </w:t>
      </w:r>
      <w:r w:rsidRPr="00B67DB6">
        <w:rPr>
          <w:rFonts w:ascii="Arial" w:hAnsi="Arial" w:cs="Arial"/>
          <w:color w:val="180806"/>
          <w:sz w:val="20"/>
        </w:rPr>
        <w:t>reputation by posting on subjects where you are not an expert or are not aware of all the facts.</w:t>
      </w:r>
    </w:p>
    <w:p w14:paraId="12FEC90D" w14:textId="77777777" w:rsidR="00B23E12" w:rsidRPr="00B67DB6" w:rsidRDefault="00B23E12" w:rsidP="00B23E12">
      <w:pPr>
        <w:rPr>
          <w:rFonts w:ascii="Arial" w:hAnsi="Arial" w:cs="Arial"/>
          <w:color w:val="180806"/>
          <w:sz w:val="20"/>
        </w:rPr>
      </w:pPr>
    </w:p>
    <w:p w14:paraId="5373A13B" w14:textId="77777777" w:rsidR="00B23E12" w:rsidRDefault="00B23E12" w:rsidP="00B23E12">
      <w:pPr>
        <w:numPr>
          <w:ilvl w:val="0"/>
          <w:numId w:val="22"/>
        </w:numPr>
        <w:tabs>
          <w:tab w:val="clear" w:pos="280"/>
          <w:tab w:val="num" w:pos="709"/>
        </w:tabs>
        <w:spacing w:line="240" w:lineRule="auto"/>
        <w:ind w:left="709" w:hanging="429"/>
        <w:rPr>
          <w:rFonts w:ascii="Arial" w:hAnsi="Arial" w:cs="Arial"/>
          <w:color w:val="180806"/>
          <w:sz w:val="20"/>
        </w:rPr>
      </w:pPr>
      <w:r w:rsidRPr="00864931">
        <w:rPr>
          <w:rFonts w:ascii="Arial" w:hAnsi="Arial" w:cs="Arial"/>
          <w:b/>
          <w:color w:val="180806"/>
          <w:sz w:val="20"/>
        </w:rPr>
        <w:t>Provide timely responses.</w:t>
      </w:r>
      <w:r w:rsidR="00072222">
        <w:rPr>
          <w:rFonts w:ascii="Arial" w:hAnsi="Arial" w:cs="Arial"/>
          <w:color w:val="180806"/>
          <w:sz w:val="20"/>
        </w:rPr>
        <w:t xml:space="preserve"> A key </w:t>
      </w:r>
      <w:r w:rsidRPr="00B67DB6">
        <w:rPr>
          <w:rFonts w:ascii="Arial" w:hAnsi="Arial" w:cs="Arial"/>
          <w:color w:val="180806"/>
          <w:sz w:val="20"/>
        </w:rPr>
        <w:t>point of social media is to participate in conversations and receive replies to your posts. If someone who replies expects a response, try to respond in a timely manner, even if you do need to reflect or look something up. Where you have a lot of comments, you don</w:t>
      </w:r>
      <w:r w:rsidRPr="00B67DB6">
        <w:rPr>
          <w:rFonts w:ascii="Arial" w:hAnsi="Arial" w:cs="Arial" w:hint="cs"/>
          <w:color w:val="180806"/>
          <w:sz w:val="20"/>
        </w:rPr>
        <w:t>’</w:t>
      </w:r>
      <w:r w:rsidRPr="00B67DB6">
        <w:rPr>
          <w:rFonts w:ascii="Arial" w:hAnsi="Arial" w:cs="Arial"/>
          <w:color w:val="180806"/>
          <w:sz w:val="20"/>
        </w:rPr>
        <w:t>t need to respond individually to every comment, but could post one response that references a selection of comments.</w:t>
      </w:r>
    </w:p>
    <w:p w14:paraId="15FD4667" w14:textId="77777777" w:rsidR="00B23E12" w:rsidRPr="00B67DB6" w:rsidRDefault="00B23E12" w:rsidP="00B23E12">
      <w:pPr>
        <w:rPr>
          <w:rFonts w:ascii="Arial" w:hAnsi="Arial" w:cs="Arial"/>
          <w:color w:val="180806"/>
          <w:sz w:val="20"/>
        </w:rPr>
      </w:pPr>
    </w:p>
    <w:p w14:paraId="30829B76" w14:textId="072AD6E9" w:rsidR="00B23E12" w:rsidRDefault="00B23E12" w:rsidP="00B23E12">
      <w:pPr>
        <w:numPr>
          <w:ilvl w:val="0"/>
          <w:numId w:val="22"/>
        </w:numPr>
        <w:tabs>
          <w:tab w:val="clear" w:pos="280"/>
          <w:tab w:val="num" w:pos="709"/>
        </w:tabs>
        <w:spacing w:line="240" w:lineRule="auto"/>
        <w:ind w:left="709" w:hanging="429"/>
        <w:rPr>
          <w:rFonts w:ascii="Arial" w:hAnsi="Arial" w:cs="Arial"/>
          <w:color w:val="180806"/>
          <w:sz w:val="20"/>
        </w:rPr>
      </w:pPr>
      <w:r w:rsidRPr="00864931">
        <w:rPr>
          <w:rFonts w:ascii="Arial" w:hAnsi="Arial" w:cs="Arial"/>
          <w:b/>
          <w:color w:val="180806"/>
          <w:sz w:val="20"/>
        </w:rPr>
        <w:t>Be responsible.</w:t>
      </w:r>
      <w:r w:rsidRPr="00B67DB6">
        <w:rPr>
          <w:rFonts w:ascii="Arial" w:hAnsi="Arial" w:cs="Arial"/>
          <w:color w:val="180806"/>
          <w:sz w:val="20"/>
        </w:rPr>
        <w:t xml:space="preserve"> Be sensible with the amount you use social media websites, and don</w:t>
      </w:r>
      <w:r w:rsidRPr="00B67DB6">
        <w:rPr>
          <w:rFonts w:ascii="Arial" w:hAnsi="Arial" w:cs="Arial" w:hint="cs"/>
          <w:color w:val="180806"/>
          <w:sz w:val="20"/>
        </w:rPr>
        <w:t>’</w:t>
      </w:r>
      <w:r w:rsidRPr="00B67DB6">
        <w:rPr>
          <w:rFonts w:ascii="Arial" w:hAnsi="Arial" w:cs="Arial"/>
          <w:color w:val="180806"/>
          <w:sz w:val="20"/>
        </w:rPr>
        <w:t>t forget your other work. Even though you are using social media in a work context, it should constitute a small amount of your work. Don</w:t>
      </w:r>
      <w:r w:rsidRPr="00B67DB6">
        <w:rPr>
          <w:rFonts w:ascii="Arial" w:hAnsi="Arial" w:cs="Arial" w:hint="cs"/>
          <w:color w:val="180806"/>
          <w:sz w:val="20"/>
        </w:rPr>
        <w:t>’</w:t>
      </w:r>
      <w:r w:rsidRPr="00B67DB6">
        <w:rPr>
          <w:rFonts w:ascii="Arial" w:hAnsi="Arial" w:cs="Arial"/>
          <w:color w:val="180806"/>
          <w:sz w:val="20"/>
        </w:rPr>
        <w:t>t neglect other commitments.</w:t>
      </w:r>
    </w:p>
    <w:p w14:paraId="1D92C0A1" w14:textId="77777777" w:rsidR="00B23E12" w:rsidRPr="00B67DB6" w:rsidRDefault="00B23E12" w:rsidP="00B23E12">
      <w:pPr>
        <w:rPr>
          <w:rFonts w:ascii="Arial" w:hAnsi="Arial" w:cs="Arial"/>
          <w:color w:val="180806"/>
          <w:sz w:val="20"/>
        </w:rPr>
      </w:pPr>
    </w:p>
    <w:p w14:paraId="21F4B443" w14:textId="77777777" w:rsidR="00B23E12" w:rsidRDefault="00B23E12" w:rsidP="00B23E12">
      <w:pPr>
        <w:numPr>
          <w:ilvl w:val="0"/>
          <w:numId w:val="22"/>
        </w:numPr>
        <w:tabs>
          <w:tab w:val="clear" w:pos="280"/>
          <w:tab w:val="num" w:pos="709"/>
        </w:tabs>
        <w:spacing w:line="240" w:lineRule="auto"/>
        <w:ind w:left="709" w:hanging="429"/>
        <w:rPr>
          <w:rFonts w:ascii="Arial" w:hAnsi="Arial" w:cs="Arial"/>
          <w:color w:val="180806"/>
          <w:sz w:val="20"/>
        </w:rPr>
      </w:pPr>
      <w:r w:rsidRPr="00864931">
        <w:rPr>
          <w:rFonts w:ascii="Arial" w:hAnsi="Arial" w:cs="Arial"/>
          <w:b/>
          <w:color w:val="180806"/>
          <w:sz w:val="20"/>
        </w:rPr>
        <w:t>Be secure.</w:t>
      </w:r>
      <w:r w:rsidRPr="00B67DB6">
        <w:rPr>
          <w:rFonts w:ascii="Arial" w:hAnsi="Arial" w:cs="Arial"/>
          <w:color w:val="180806"/>
          <w:sz w:val="20"/>
        </w:rPr>
        <w:t xml:space="preserve"> Do not use the same password for all social media sites, and definitely do not use the same passwords on social media sites as you would in the office or sites containing your personal or payment card information.  Do not post information that you do not want to be public, even if the site seems secure. Remember, many of these sites may not have safe practices concerning the privacy or storage of your information and are often the target of hackers.  </w:t>
      </w:r>
    </w:p>
    <w:p w14:paraId="43B424AA" w14:textId="77777777" w:rsidR="00B23E12" w:rsidRPr="00B67DB6" w:rsidRDefault="00B23E12" w:rsidP="00B23E12">
      <w:pPr>
        <w:rPr>
          <w:rFonts w:ascii="Arial" w:hAnsi="Arial" w:cs="Arial"/>
          <w:color w:val="180806"/>
          <w:sz w:val="20"/>
        </w:rPr>
      </w:pPr>
    </w:p>
    <w:p w14:paraId="70EF5BAE" w14:textId="77777777" w:rsidR="00B23E12" w:rsidRDefault="00B23E12" w:rsidP="00B23E12">
      <w:pPr>
        <w:numPr>
          <w:ilvl w:val="0"/>
          <w:numId w:val="22"/>
        </w:numPr>
        <w:tabs>
          <w:tab w:val="clear" w:pos="280"/>
          <w:tab w:val="num" w:pos="709"/>
        </w:tabs>
        <w:spacing w:line="240" w:lineRule="auto"/>
        <w:ind w:left="709" w:hanging="429"/>
        <w:rPr>
          <w:rFonts w:ascii="Arial" w:hAnsi="Arial" w:cs="Arial"/>
          <w:color w:val="180806"/>
          <w:sz w:val="20"/>
        </w:rPr>
      </w:pPr>
      <w:r w:rsidRPr="00864931">
        <w:rPr>
          <w:rFonts w:ascii="Arial" w:hAnsi="Arial" w:cs="Arial"/>
          <w:b/>
          <w:color w:val="180806"/>
          <w:sz w:val="20"/>
        </w:rPr>
        <w:t>Be sure.</w:t>
      </w:r>
      <w:r w:rsidRPr="00B67DB6">
        <w:rPr>
          <w:rFonts w:ascii="Arial" w:hAnsi="Arial" w:cs="Arial"/>
          <w:color w:val="180806"/>
          <w:sz w:val="20"/>
        </w:rPr>
        <w:t xml:space="preserve"> </w:t>
      </w:r>
      <w:r w:rsidR="00E24045">
        <w:rPr>
          <w:rFonts w:ascii="Arial" w:hAnsi="Arial" w:cs="Arial"/>
          <w:color w:val="180806"/>
          <w:sz w:val="20"/>
        </w:rPr>
        <w:t>R</w:t>
      </w:r>
      <w:r w:rsidRPr="00B67DB6">
        <w:rPr>
          <w:rFonts w:ascii="Arial" w:hAnsi="Arial" w:cs="Arial"/>
          <w:color w:val="180806"/>
          <w:sz w:val="20"/>
        </w:rPr>
        <w:t>ead the terms and conditions of use of a site and abide by them; failure to comply may have consequences you were unaware of. Some sites have privacy settings or secure areas that make you feel you can make comments securely between friends. Sometimes, more people can view these than you realise at the time you post, and the information could be released under subpoena laws without your knowledge.</w:t>
      </w:r>
    </w:p>
    <w:p w14:paraId="299D1ED2" w14:textId="77777777" w:rsidR="00B23E12" w:rsidRPr="00B67DB6" w:rsidRDefault="00B23E12" w:rsidP="00B23E12">
      <w:pPr>
        <w:rPr>
          <w:rFonts w:ascii="Arial" w:hAnsi="Arial" w:cs="Arial"/>
          <w:color w:val="180806"/>
          <w:sz w:val="20"/>
        </w:rPr>
      </w:pPr>
    </w:p>
    <w:p w14:paraId="0BB41477" w14:textId="113AA600" w:rsidR="00B23E12" w:rsidRPr="00B67DB6" w:rsidRDefault="00B23E12" w:rsidP="00B23E12">
      <w:pPr>
        <w:numPr>
          <w:ilvl w:val="0"/>
          <w:numId w:val="22"/>
        </w:numPr>
        <w:tabs>
          <w:tab w:val="clear" w:pos="280"/>
          <w:tab w:val="num" w:pos="709"/>
        </w:tabs>
        <w:spacing w:line="240" w:lineRule="auto"/>
        <w:ind w:left="709" w:hanging="429"/>
        <w:rPr>
          <w:rFonts w:ascii="Arial" w:hAnsi="Arial" w:cs="Arial"/>
          <w:color w:val="180806"/>
          <w:sz w:val="20"/>
        </w:rPr>
      </w:pPr>
      <w:r w:rsidRPr="00864931">
        <w:rPr>
          <w:rFonts w:ascii="Arial" w:hAnsi="Arial" w:cs="Arial"/>
          <w:b/>
          <w:color w:val="180806"/>
          <w:sz w:val="20"/>
        </w:rPr>
        <w:t xml:space="preserve">Be aware of </w:t>
      </w:r>
      <w:r w:rsidR="00E24045">
        <w:rPr>
          <w:rFonts w:ascii="Arial" w:hAnsi="Arial" w:cs="Arial"/>
          <w:b/>
          <w:color w:val="180806"/>
          <w:sz w:val="20"/>
        </w:rPr>
        <w:t xml:space="preserve">Freedom of Information </w:t>
      </w:r>
      <w:r>
        <w:rPr>
          <w:rFonts w:ascii="Arial" w:hAnsi="Arial" w:cs="Arial"/>
          <w:b/>
          <w:color w:val="180806"/>
          <w:sz w:val="20"/>
        </w:rPr>
        <w:t>(</w:t>
      </w:r>
      <w:r w:rsidRPr="00864931">
        <w:rPr>
          <w:rFonts w:ascii="Arial" w:hAnsi="Arial" w:cs="Arial"/>
          <w:b/>
          <w:color w:val="180806"/>
          <w:sz w:val="20"/>
        </w:rPr>
        <w:t>FOI</w:t>
      </w:r>
      <w:r>
        <w:rPr>
          <w:rFonts w:ascii="Arial" w:hAnsi="Arial" w:cs="Arial"/>
          <w:b/>
          <w:color w:val="180806"/>
          <w:sz w:val="20"/>
        </w:rPr>
        <w:t>)</w:t>
      </w:r>
      <w:r w:rsidRPr="00864931">
        <w:rPr>
          <w:rFonts w:ascii="Arial" w:hAnsi="Arial" w:cs="Arial"/>
          <w:b/>
          <w:color w:val="180806"/>
          <w:sz w:val="20"/>
        </w:rPr>
        <w:t>.</w:t>
      </w:r>
      <w:r w:rsidRPr="00B67DB6">
        <w:rPr>
          <w:rFonts w:ascii="Arial" w:hAnsi="Arial" w:cs="Arial"/>
          <w:color w:val="180806"/>
          <w:sz w:val="20"/>
        </w:rPr>
        <w:t xml:space="preserve"> </w:t>
      </w:r>
      <w:r w:rsidR="00BF3CD0">
        <w:rPr>
          <w:rFonts w:ascii="Arial" w:hAnsi="Arial" w:cs="Arial"/>
          <w:color w:val="180806"/>
          <w:sz w:val="20"/>
        </w:rPr>
        <w:t>I</w:t>
      </w:r>
      <w:r w:rsidRPr="00B67DB6">
        <w:rPr>
          <w:rFonts w:ascii="Arial" w:hAnsi="Arial" w:cs="Arial"/>
          <w:color w:val="180806"/>
          <w:sz w:val="20"/>
        </w:rPr>
        <w:t xml:space="preserve">nformation or comments posted on social media sites </w:t>
      </w:r>
      <w:r w:rsidR="00B95D7B">
        <w:rPr>
          <w:rFonts w:ascii="Arial" w:hAnsi="Arial" w:cs="Arial"/>
          <w:color w:val="180806"/>
          <w:sz w:val="20"/>
        </w:rPr>
        <w:t>may</w:t>
      </w:r>
      <w:r w:rsidRPr="00B67DB6">
        <w:rPr>
          <w:rFonts w:ascii="Arial" w:hAnsi="Arial" w:cs="Arial"/>
          <w:color w:val="180806"/>
          <w:sz w:val="20"/>
        </w:rPr>
        <w:t xml:space="preserve"> be subject to FOI and data prot</w:t>
      </w:r>
      <w:r w:rsidR="00E24045">
        <w:rPr>
          <w:rFonts w:ascii="Arial" w:hAnsi="Arial" w:cs="Arial"/>
          <w:color w:val="180806"/>
          <w:sz w:val="20"/>
        </w:rPr>
        <w:t>ection requests.</w:t>
      </w:r>
    </w:p>
    <w:p w14:paraId="1681D939" w14:textId="77777777" w:rsidR="00B23E12" w:rsidRDefault="00B23E12" w:rsidP="00B23E12">
      <w:pPr>
        <w:rPr>
          <w:rFonts w:ascii="Arial" w:hAnsi="Arial" w:cs="Arial"/>
          <w:color w:val="180806"/>
          <w:sz w:val="20"/>
        </w:rPr>
      </w:pPr>
    </w:p>
    <w:p w14:paraId="0E7717D5" w14:textId="614280BF" w:rsidR="00B23E12" w:rsidRDefault="00B23E12" w:rsidP="00B23E12">
      <w:pPr>
        <w:pStyle w:val="Heading21"/>
        <w:rPr>
          <w:rFonts w:ascii="Arial" w:hAnsi="Arial" w:cs="Arial"/>
        </w:rPr>
      </w:pPr>
      <w:r w:rsidRPr="00971721">
        <w:rPr>
          <w:rFonts w:ascii="Arial" w:hAnsi="Arial" w:cs="Arial"/>
        </w:rPr>
        <w:t>The basics</w:t>
      </w:r>
    </w:p>
    <w:p w14:paraId="4F521805" w14:textId="77777777" w:rsidR="009F0081" w:rsidRPr="009F0081" w:rsidRDefault="009F0081" w:rsidP="009F0081">
      <w:pPr>
        <w:rPr>
          <w:lang w:val="en-US" w:eastAsia="en-GB"/>
        </w:rPr>
      </w:pPr>
    </w:p>
    <w:p w14:paraId="09D9FBBB" w14:textId="77777777" w:rsidR="00B23E12" w:rsidRPr="00CE2502" w:rsidRDefault="00B23E12" w:rsidP="00B23E12">
      <w:pPr>
        <w:pStyle w:val="xmsonormal"/>
        <w:spacing w:before="0" w:after="200" w:line="230" w:lineRule="atLeast"/>
        <w:rPr>
          <w:rFonts w:asciiTheme="majorHAnsi" w:hAnsiTheme="majorHAnsi" w:cstheme="majorHAnsi"/>
        </w:rPr>
      </w:pPr>
      <w:r w:rsidRPr="00CE2502">
        <w:rPr>
          <w:rFonts w:asciiTheme="majorHAnsi" w:hAnsiTheme="majorHAnsi" w:cstheme="majorHAnsi"/>
        </w:rPr>
        <w:t xml:space="preserve">For the nuts and bolts of how Twitter works, read Twitter’s own </w:t>
      </w:r>
      <w:hyperlink r:id="rId11" w:history="1">
        <w:r w:rsidRPr="00CE2502">
          <w:rPr>
            <w:rStyle w:val="Hyperlink1"/>
            <w:rFonts w:asciiTheme="majorHAnsi" w:hAnsiTheme="majorHAnsi" w:cstheme="majorHAnsi"/>
            <w:sz w:val="20"/>
          </w:rPr>
          <w:t>Getting started with Twitter</w:t>
        </w:r>
      </w:hyperlink>
      <w:r w:rsidRPr="00CE2502">
        <w:rPr>
          <w:rFonts w:asciiTheme="majorHAnsi" w:hAnsiTheme="majorHAnsi" w:cstheme="majorHAnsi"/>
        </w:rPr>
        <w:t xml:space="preserve"> guidance. There are also help pages for </w:t>
      </w:r>
      <w:hyperlink r:id="rId12" w:history="1">
        <w:r w:rsidRPr="00CE2502">
          <w:rPr>
            <w:rStyle w:val="Hyperlink1"/>
            <w:rFonts w:asciiTheme="majorHAnsi" w:hAnsiTheme="majorHAnsi" w:cstheme="majorHAnsi"/>
            <w:sz w:val="20"/>
          </w:rPr>
          <w:t>Facebook</w:t>
        </w:r>
      </w:hyperlink>
      <w:r w:rsidRPr="00CE2502">
        <w:rPr>
          <w:rFonts w:asciiTheme="majorHAnsi" w:hAnsiTheme="majorHAnsi" w:cstheme="majorHAnsi"/>
        </w:rPr>
        <w:t xml:space="preserve">, </w:t>
      </w:r>
      <w:hyperlink r:id="rId13" w:history="1">
        <w:r w:rsidRPr="00CE2502">
          <w:rPr>
            <w:rStyle w:val="Hyperlink1"/>
            <w:rFonts w:asciiTheme="majorHAnsi" w:hAnsiTheme="majorHAnsi" w:cstheme="majorHAnsi"/>
            <w:sz w:val="20"/>
          </w:rPr>
          <w:t>YouTube</w:t>
        </w:r>
      </w:hyperlink>
      <w:r w:rsidR="00BF3CD0" w:rsidRPr="00CE2502">
        <w:rPr>
          <w:rFonts w:asciiTheme="majorHAnsi" w:hAnsiTheme="majorHAnsi" w:cstheme="majorHAnsi"/>
        </w:rPr>
        <w:t xml:space="preserve">, </w:t>
      </w:r>
      <w:hyperlink r:id="rId14" w:history="1">
        <w:r w:rsidRPr="00CE2502">
          <w:rPr>
            <w:rStyle w:val="Hyperlink"/>
            <w:rFonts w:asciiTheme="majorHAnsi" w:hAnsiTheme="majorHAnsi" w:cstheme="majorHAnsi"/>
          </w:rPr>
          <w:t>Instagram</w:t>
        </w:r>
      </w:hyperlink>
      <w:r w:rsidR="00BF3CD0" w:rsidRPr="00CE2502">
        <w:rPr>
          <w:rStyle w:val="Hyperlink"/>
          <w:rFonts w:asciiTheme="majorHAnsi" w:hAnsiTheme="majorHAnsi" w:cstheme="majorHAnsi"/>
          <w:color w:val="365F91" w:themeColor="accent1" w:themeShade="BF"/>
          <w:u w:val="none"/>
        </w:rPr>
        <w:t xml:space="preserve"> </w:t>
      </w:r>
      <w:r w:rsidR="00BF3CD0" w:rsidRPr="00CE2502">
        <w:rPr>
          <w:rStyle w:val="Hyperlink"/>
          <w:rFonts w:asciiTheme="majorHAnsi" w:hAnsiTheme="majorHAnsi" w:cstheme="majorHAnsi"/>
          <w:color w:val="auto"/>
          <w:u w:val="none"/>
        </w:rPr>
        <w:t xml:space="preserve">and </w:t>
      </w:r>
      <w:hyperlink r:id="rId15" w:history="1">
        <w:r w:rsidR="00BF3CD0" w:rsidRPr="00CE2502">
          <w:rPr>
            <w:rStyle w:val="Hyperlink"/>
            <w:rFonts w:asciiTheme="majorHAnsi" w:hAnsiTheme="majorHAnsi" w:cstheme="majorHAnsi"/>
            <w:color w:val="0000BF" w:themeColor="hyperlink" w:themeShade="BF"/>
          </w:rPr>
          <w:t>LinkedIn</w:t>
        </w:r>
      </w:hyperlink>
      <w:r w:rsidRPr="00CE2502">
        <w:rPr>
          <w:rFonts w:asciiTheme="majorHAnsi" w:hAnsiTheme="majorHAnsi" w:cstheme="majorHAnsi"/>
        </w:rPr>
        <w:t>.</w:t>
      </w:r>
    </w:p>
    <w:p w14:paraId="0A9AF500" w14:textId="77777777" w:rsidR="00B23E12" w:rsidRPr="00971721" w:rsidRDefault="00B23E12" w:rsidP="00B23E12">
      <w:pPr>
        <w:pStyle w:val="xmsonormal"/>
        <w:spacing w:before="0" w:after="200" w:line="230" w:lineRule="atLeast"/>
        <w:rPr>
          <w:rFonts w:ascii="Arial" w:hAnsi="Arial" w:cs="Arial"/>
        </w:rPr>
      </w:pPr>
      <w:r w:rsidRPr="00971721">
        <w:rPr>
          <w:rFonts w:ascii="Arial" w:hAnsi="Arial" w:cs="Arial"/>
        </w:rPr>
        <w:t>The different channels are broadly accepted as meeting slightly different needs. Facebook, for example, can work particularly well for communities wanting to discuss particular topics, whereas Twitter is more of a fast-moving newsfeed and way to directly engage with people. YouTube can allow you to access large numbers of members of the publ</w:t>
      </w:r>
      <w:r w:rsidR="00BF3CD0">
        <w:rPr>
          <w:rFonts w:ascii="Arial" w:hAnsi="Arial" w:cs="Arial"/>
        </w:rPr>
        <w:t>ic with the right content, and LinkedIn is great for more career related topics</w:t>
      </w:r>
      <w:r w:rsidRPr="00971721">
        <w:rPr>
          <w:rFonts w:ascii="Arial" w:hAnsi="Arial" w:cs="Arial"/>
        </w:rPr>
        <w:t xml:space="preserve">. But there are no hard and fast rules ― it’s the message, not the medium, which determines who you reach and engage with. </w:t>
      </w:r>
    </w:p>
    <w:p w14:paraId="75B5C016" w14:textId="77777777" w:rsidR="00B23E12" w:rsidRPr="00971721" w:rsidRDefault="00B23E12" w:rsidP="00B23E12">
      <w:pPr>
        <w:pStyle w:val="Heading2A"/>
        <w:tabs>
          <w:tab w:val="clear" w:pos="1002"/>
          <w:tab w:val="left" w:pos="709"/>
        </w:tabs>
        <w:rPr>
          <w:rFonts w:ascii="Arial" w:hAnsi="Arial" w:cs="Arial"/>
        </w:rPr>
      </w:pPr>
      <w:r w:rsidRPr="00971721">
        <w:rPr>
          <w:rFonts w:ascii="Arial" w:hAnsi="Arial" w:cs="Arial"/>
        </w:rPr>
        <w:t>The simple rule to remember is that the principles covering the use of social and other digital media are the same as those that apply for any other activity:</w:t>
      </w:r>
    </w:p>
    <w:p w14:paraId="589709F2" w14:textId="77777777" w:rsidR="00B23E12" w:rsidRPr="00971721" w:rsidRDefault="00B23E12" w:rsidP="00B23E12">
      <w:pPr>
        <w:numPr>
          <w:ilvl w:val="0"/>
          <w:numId w:val="19"/>
        </w:numPr>
        <w:tabs>
          <w:tab w:val="left" w:pos="720"/>
        </w:tabs>
        <w:spacing w:line="240" w:lineRule="auto"/>
        <w:rPr>
          <w:rFonts w:ascii="Arial" w:hAnsi="Arial" w:cs="Arial"/>
          <w:sz w:val="20"/>
        </w:rPr>
      </w:pPr>
      <w:r w:rsidRPr="00971721">
        <w:rPr>
          <w:rFonts w:ascii="Arial" w:hAnsi="Arial" w:cs="Arial"/>
          <w:sz w:val="20"/>
        </w:rPr>
        <w:t>Honesty about who you are</w:t>
      </w:r>
    </w:p>
    <w:p w14:paraId="35656FCB" w14:textId="77777777" w:rsidR="00B23E12" w:rsidRPr="00971721" w:rsidRDefault="00B23E12" w:rsidP="00B23E12">
      <w:pPr>
        <w:numPr>
          <w:ilvl w:val="0"/>
          <w:numId w:val="19"/>
        </w:numPr>
        <w:tabs>
          <w:tab w:val="left" w:pos="720"/>
        </w:tabs>
        <w:spacing w:line="240" w:lineRule="auto"/>
        <w:rPr>
          <w:rFonts w:ascii="Arial" w:hAnsi="Arial" w:cs="Arial"/>
          <w:sz w:val="20"/>
        </w:rPr>
      </w:pPr>
      <w:r w:rsidRPr="00971721">
        <w:rPr>
          <w:rFonts w:ascii="Arial" w:hAnsi="Arial" w:cs="Arial"/>
          <w:sz w:val="20"/>
        </w:rPr>
        <w:t>Clarity that your opinions are your own</w:t>
      </w:r>
      <w:r>
        <w:rPr>
          <w:rFonts w:ascii="Arial" w:hAnsi="Arial" w:cs="Arial"/>
          <w:sz w:val="20"/>
        </w:rPr>
        <w:t xml:space="preserve"> personal ones</w:t>
      </w:r>
    </w:p>
    <w:p w14:paraId="0F7E8149" w14:textId="77777777" w:rsidR="00B23E12" w:rsidRDefault="00B23E12" w:rsidP="00B23E12">
      <w:pPr>
        <w:numPr>
          <w:ilvl w:val="0"/>
          <w:numId w:val="19"/>
        </w:numPr>
        <w:tabs>
          <w:tab w:val="left" w:pos="720"/>
        </w:tabs>
        <w:spacing w:line="240" w:lineRule="auto"/>
        <w:rPr>
          <w:rFonts w:ascii="Arial" w:hAnsi="Arial" w:cs="Arial"/>
          <w:sz w:val="20"/>
        </w:rPr>
      </w:pPr>
      <w:r w:rsidRPr="00971721">
        <w:rPr>
          <w:rFonts w:ascii="Arial" w:hAnsi="Arial" w:cs="Arial"/>
          <w:sz w:val="20"/>
        </w:rPr>
        <w:t>Respect and humility in all communication</w:t>
      </w:r>
    </w:p>
    <w:p w14:paraId="03328C63" w14:textId="6FADE80D" w:rsidR="00B23E12" w:rsidRDefault="00B23E12" w:rsidP="00B23E12">
      <w:pPr>
        <w:numPr>
          <w:ilvl w:val="0"/>
          <w:numId w:val="19"/>
        </w:numPr>
        <w:tabs>
          <w:tab w:val="left" w:pos="720"/>
        </w:tabs>
        <w:spacing w:line="240" w:lineRule="auto"/>
        <w:rPr>
          <w:rFonts w:ascii="Arial" w:hAnsi="Arial" w:cs="Arial"/>
          <w:sz w:val="20"/>
        </w:rPr>
      </w:pPr>
      <w:r w:rsidRPr="00971721">
        <w:rPr>
          <w:rFonts w:ascii="Arial" w:hAnsi="Arial" w:cs="Arial"/>
          <w:sz w:val="20"/>
        </w:rPr>
        <w:t xml:space="preserve">Good judgment in </w:t>
      </w:r>
      <w:r w:rsidR="00CE2502">
        <w:rPr>
          <w:rFonts w:ascii="Arial" w:hAnsi="Arial" w:cs="Arial"/>
          <w:sz w:val="20"/>
        </w:rPr>
        <w:t>sharing only public information</w:t>
      </w:r>
    </w:p>
    <w:p w14:paraId="454074A7" w14:textId="77777777" w:rsidR="00B23E12" w:rsidRDefault="00B23E12" w:rsidP="00B23E12">
      <w:pPr>
        <w:numPr>
          <w:ilvl w:val="0"/>
          <w:numId w:val="19"/>
        </w:numPr>
        <w:tabs>
          <w:tab w:val="left" w:pos="720"/>
        </w:tabs>
        <w:spacing w:line="240" w:lineRule="auto"/>
        <w:rPr>
          <w:rFonts w:ascii="Arial" w:hAnsi="Arial" w:cs="Arial"/>
          <w:sz w:val="20"/>
        </w:rPr>
      </w:pPr>
      <w:r w:rsidRPr="00971721">
        <w:rPr>
          <w:rFonts w:ascii="Arial" w:hAnsi="Arial" w:cs="Arial"/>
          <w:sz w:val="20"/>
        </w:rPr>
        <w:t>Awareness that what you say is permanent</w:t>
      </w:r>
    </w:p>
    <w:p w14:paraId="54C7F779" w14:textId="77777777" w:rsidR="00B23E12" w:rsidRDefault="00B23E12" w:rsidP="00B23E12">
      <w:pPr>
        <w:tabs>
          <w:tab w:val="left" w:pos="720"/>
        </w:tabs>
        <w:rPr>
          <w:rFonts w:ascii="Arial" w:hAnsi="Arial" w:cs="Arial"/>
          <w:sz w:val="20"/>
        </w:rPr>
      </w:pPr>
    </w:p>
    <w:p w14:paraId="08C89045" w14:textId="201C99D0" w:rsidR="00B23E12" w:rsidRDefault="00B23E12" w:rsidP="00B23E12">
      <w:pPr>
        <w:pStyle w:val="Heading21"/>
        <w:rPr>
          <w:rFonts w:ascii="Arial" w:hAnsi="Arial" w:cs="Arial"/>
          <w:lang w:val="en-GB"/>
        </w:rPr>
      </w:pPr>
      <w:r w:rsidRPr="00971721">
        <w:rPr>
          <w:rFonts w:ascii="Arial" w:hAnsi="Arial" w:cs="Arial"/>
          <w:lang w:val="en-GB"/>
        </w:rPr>
        <w:t>Where to begin</w:t>
      </w:r>
    </w:p>
    <w:p w14:paraId="04459277" w14:textId="77777777" w:rsidR="009F0081" w:rsidRPr="009F0081" w:rsidRDefault="009F0081" w:rsidP="009F0081">
      <w:pPr>
        <w:rPr>
          <w:lang w:eastAsia="en-GB"/>
        </w:rPr>
      </w:pPr>
    </w:p>
    <w:p w14:paraId="11535B4B" w14:textId="77777777" w:rsidR="00B23E12" w:rsidRPr="00CE2502" w:rsidRDefault="00B23E12" w:rsidP="00B23E12">
      <w:pPr>
        <w:rPr>
          <w:rFonts w:ascii="Arial" w:hAnsi="Arial" w:cs="Arial"/>
          <w:color w:val="180806"/>
          <w:sz w:val="22"/>
          <w:szCs w:val="22"/>
        </w:rPr>
      </w:pPr>
      <w:r w:rsidRPr="00971721">
        <w:rPr>
          <w:rFonts w:ascii="Arial" w:hAnsi="Arial" w:cs="Arial"/>
          <w:color w:val="180806"/>
          <w:sz w:val="20"/>
        </w:rPr>
        <w:t>If you’re establishing a new social media account, taking one over from a colleague or revamping the way you do things, there are a few essentials to think about:</w:t>
      </w:r>
    </w:p>
    <w:p w14:paraId="45E216E0" w14:textId="77777777" w:rsidR="00B23E12" w:rsidRPr="00CE2502" w:rsidRDefault="00B23E12" w:rsidP="00B23E12">
      <w:pPr>
        <w:rPr>
          <w:rFonts w:ascii="Arial" w:hAnsi="Arial" w:cs="Arial"/>
          <w:color w:val="180806"/>
          <w:sz w:val="22"/>
          <w:szCs w:val="22"/>
        </w:rPr>
      </w:pPr>
    </w:p>
    <w:p w14:paraId="0D9465EC" w14:textId="77777777" w:rsidR="00B23E12" w:rsidRPr="00CE2502" w:rsidRDefault="00B23E12" w:rsidP="00B23E12">
      <w:pPr>
        <w:pStyle w:val="ListParagraph"/>
        <w:numPr>
          <w:ilvl w:val="0"/>
          <w:numId w:val="23"/>
        </w:numPr>
        <w:spacing w:after="200" w:line="276" w:lineRule="auto"/>
        <w:ind w:left="993" w:hanging="284"/>
        <w:contextualSpacing w:val="0"/>
        <w:rPr>
          <w:rFonts w:ascii="Arial" w:hAnsi="Arial" w:cs="Arial"/>
          <w:color w:val="180806"/>
          <w:sz w:val="20"/>
          <w:szCs w:val="20"/>
        </w:rPr>
      </w:pPr>
      <w:r w:rsidRPr="00CE2502">
        <w:rPr>
          <w:rFonts w:ascii="Arial" w:hAnsi="Arial" w:cs="Arial"/>
          <w:color w:val="180806"/>
          <w:sz w:val="20"/>
          <w:szCs w:val="20"/>
        </w:rPr>
        <w:t xml:space="preserve">Why are you doing this? Because you feel you should, or because you have identified a genuine need for it and have clear objectives? </w:t>
      </w:r>
    </w:p>
    <w:p w14:paraId="1116BA59" w14:textId="77777777" w:rsidR="00B23E12" w:rsidRPr="00971721" w:rsidRDefault="00B23E12" w:rsidP="00B23E12">
      <w:pPr>
        <w:pStyle w:val="xmsonormal"/>
        <w:numPr>
          <w:ilvl w:val="0"/>
          <w:numId w:val="23"/>
        </w:numPr>
        <w:spacing w:before="0" w:after="200" w:line="230" w:lineRule="atLeast"/>
        <w:ind w:left="993" w:hanging="284"/>
        <w:rPr>
          <w:rFonts w:ascii="Arial" w:hAnsi="Arial" w:cs="Arial"/>
        </w:rPr>
      </w:pPr>
      <w:r w:rsidRPr="00971721">
        <w:rPr>
          <w:rFonts w:ascii="Arial" w:hAnsi="Arial" w:cs="Arial"/>
        </w:rPr>
        <w:t>Who is the audience? Do you know if those people use the social media channel you’re proposing to establish a presence on? For example, if you want to directly engage children in science, is Twitter the place to do that?</w:t>
      </w:r>
    </w:p>
    <w:p w14:paraId="2FF790DF" w14:textId="77777777" w:rsidR="00B23E12" w:rsidRPr="00971721" w:rsidRDefault="00B23E12" w:rsidP="00B23E12">
      <w:pPr>
        <w:pStyle w:val="xmsonormal"/>
        <w:numPr>
          <w:ilvl w:val="0"/>
          <w:numId w:val="23"/>
        </w:numPr>
        <w:spacing w:before="0" w:after="200" w:line="230" w:lineRule="atLeast"/>
        <w:ind w:left="993" w:hanging="284"/>
        <w:rPr>
          <w:rFonts w:ascii="Arial" w:hAnsi="Arial" w:cs="Arial"/>
        </w:rPr>
      </w:pPr>
      <w:r w:rsidRPr="00971721">
        <w:rPr>
          <w:rFonts w:ascii="Arial" w:hAnsi="Arial" w:cs="Arial"/>
        </w:rPr>
        <w:t>What will the content of the channel be? How will you source or produce content?</w:t>
      </w:r>
    </w:p>
    <w:p w14:paraId="477D78C1" w14:textId="77777777" w:rsidR="00B23E12" w:rsidRPr="00971721" w:rsidRDefault="00B23E12" w:rsidP="00B23E12">
      <w:pPr>
        <w:pStyle w:val="xmsonormal"/>
        <w:numPr>
          <w:ilvl w:val="0"/>
          <w:numId w:val="23"/>
        </w:numPr>
        <w:spacing w:before="0" w:after="200" w:line="230" w:lineRule="atLeast"/>
        <w:ind w:left="993" w:hanging="284"/>
        <w:rPr>
          <w:rFonts w:ascii="Arial" w:hAnsi="Arial" w:cs="Arial"/>
        </w:rPr>
      </w:pPr>
      <w:r w:rsidRPr="00971721">
        <w:rPr>
          <w:rFonts w:ascii="Arial" w:hAnsi="Arial" w:cs="Arial"/>
        </w:rPr>
        <w:t>How much resource will that require, and do you have enough to achieve your aims?</w:t>
      </w:r>
    </w:p>
    <w:p w14:paraId="338E515E" w14:textId="64F2B3C3" w:rsidR="00B23E12" w:rsidRPr="00971721" w:rsidRDefault="00CE2502" w:rsidP="00B23E12">
      <w:pPr>
        <w:pStyle w:val="xmsonormal"/>
        <w:spacing w:before="0" w:after="200" w:line="230" w:lineRule="atLeast"/>
        <w:rPr>
          <w:rFonts w:ascii="Arial" w:hAnsi="Arial" w:cs="Arial"/>
        </w:rPr>
      </w:pPr>
      <w:r>
        <w:rPr>
          <w:rFonts w:ascii="Arial" w:hAnsi="Arial" w:cs="Arial"/>
        </w:rPr>
        <w:t>We won’t all want or need to have a presence</w:t>
      </w:r>
      <w:r w:rsidR="00B23E12" w:rsidRPr="00971721">
        <w:rPr>
          <w:rFonts w:ascii="Arial" w:hAnsi="Arial" w:cs="Arial"/>
        </w:rPr>
        <w:t xml:space="preserve"> on all channels. It’s much better to think through the objectives and realities of a social media presence and decide against it than it is to establish one and then allow it to lie fallow. It’s also fine to close down accounts that are no longer meeting your needs. </w:t>
      </w:r>
    </w:p>
    <w:p w14:paraId="75D44109" w14:textId="3407A377" w:rsidR="00B23E12" w:rsidRPr="00971721" w:rsidRDefault="00B23E12" w:rsidP="00B23E12">
      <w:pPr>
        <w:pStyle w:val="xmsonormal"/>
        <w:spacing w:before="0" w:after="200" w:line="230" w:lineRule="atLeast"/>
        <w:rPr>
          <w:rFonts w:ascii="Arial" w:hAnsi="Arial" w:cs="Arial"/>
        </w:rPr>
      </w:pPr>
      <w:r w:rsidRPr="00971721">
        <w:rPr>
          <w:rFonts w:ascii="Arial" w:hAnsi="Arial" w:cs="Arial"/>
        </w:rPr>
        <w:t xml:space="preserve">Make sure you consider channels together. How will your </w:t>
      </w:r>
      <w:r w:rsidR="005942F6">
        <w:rPr>
          <w:rFonts w:ascii="Arial" w:hAnsi="Arial" w:cs="Arial"/>
        </w:rPr>
        <w:t>professional</w:t>
      </w:r>
      <w:r w:rsidR="00CE2502">
        <w:rPr>
          <w:rFonts w:ascii="Arial" w:hAnsi="Arial" w:cs="Arial"/>
        </w:rPr>
        <w:t xml:space="preserve"> </w:t>
      </w:r>
      <w:r w:rsidRPr="00971721">
        <w:rPr>
          <w:rFonts w:ascii="Arial" w:hAnsi="Arial" w:cs="Arial"/>
        </w:rPr>
        <w:t>Twitter account work with your YouTube account? Do they have the same audiences with different content, or potentially different audiences for the same content? Will the same person/people be responsible for it? How will you coordinate them?</w:t>
      </w:r>
    </w:p>
    <w:p w14:paraId="6ACFF7D1" w14:textId="77777777" w:rsidR="00B23E12" w:rsidRPr="00971721" w:rsidRDefault="00B23E12" w:rsidP="00B23E12">
      <w:pPr>
        <w:rPr>
          <w:rFonts w:ascii="Arial" w:hAnsi="Arial" w:cs="Arial"/>
          <w:sz w:val="20"/>
        </w:rPr>
      </w:pPr>
      <w:r w:rsidRPr="00971721">
        <w:rPr>
          <w:rFonts w:ascii="Arial" w:hAnsi="Arial" w:cs="Arial"/>
          <w:sz w:val="20"/>
        </w:rPr>
        <w:t>Don’t assume that you can set up a social media profile and it will look after itself. Social media requires investment</w:t>
      </w:r>
      <w:r>
        <w:rPr>
          <w:rFonts w:ascii="Arial" w:hAnsi="Arial" w:cs="Arial"/>
          <w:sz w:val="20"/>
        </w:rPr>
        <w:t xml:space="preserve"> in time</w:t>
      </w:r>
      <w:r w:rsidRPr="00971721">
        <w:rPr>
          <w:rFonts w:ascii="Arial" w:hAnsi="Arial" w:cs="Arial"/>
          <w:sz w:val="20"/>
        </w:rPr>
        <w:t>, often on a daily basis. There’s no set rule for how often you need to post, but it should look as if it is being maintained when people visit it. Don’t post for the sake of it, but don’t be afraid of repeating posts about the same thing, particularly on Twitter when tweets will disappear quickly out of your followers’ timelines.</w:t>
      </w:r>
    </w:p>
    <w:p w14:paraId="2E2D3FE0" w14:textId="77777777" w:rsidR="00DC48BE" w:rsidRPr="00971721" w:rsidRDefault="00DC48BE" w:rsidP="00B23E12">
      <w:pPr>
        <w:pStyle w:val="xmsonormal"/>
        <w:spacing w:before="0" w:after="200" w:line="230" w:lineRule="atLeast"/>
        <w:rPr>
          <w:rFonts w:ascii="Arial" w:hAnsi="Arial" w:cs="Arial"/>
        </w:rPr>
      </w:pPr>
    </w:p>
    <w:p w14:paraId="3E51B8DB" w14:textId="6D04F939" w:rsidR="00B23E12" w:rsidRDefault="00B23E12" w:rsidP="00B23E12">
      <w:pPr>
        <w:pStyle w:val="Heading21"/>
        <w:rPr>
          <w:rFonts w:ascii="Arial" w:hAnsi="Arial" w:cs="Arial"/>
        </w:rPr>
      </w:pPr>
      <w:r w:rsidRPr="00971721">
        <w:rPr>
          <w:rFonts w:ascii="Arial" w:hAnsi="Arial" w:cs="Arial"/>
        </w:rPr>
        <w:t>Names, appearance and branding</w:t>
      </w:r>
    </w:p>
    <w:p w14:paraId="72DA00A8" w14:textId="77777777" w:rsidR="00CE2502" w:rsidRPr="00CE2502" w:rsidRDefault="00CE2502" w:rsidP="00CE2502">
      <w:pPr>
        <w:rPr>
          <w:lang w:val="en-US" w:eastAsia="en-GB"/>
        </w:rPr>
      </w:pPr>
    </w:p>
    <w:p w14:paraId="602D815F" w14:textId="6C94BFE6" w:rsidR="00B23E12" w:rsidRPr="00971721" w:rsidRDefault="00B064DE" w:rsidP="00B23E12">
      <w:pPr>
        <w:pStyle w:val="xmsonormal"/>
        <w:spacing w:before="0" w:after="200" w:line="230" w:lineRule="atLeast"/>
        <w:rPr>
          <w:rFonts w:ascii="Arial" w:hAnsi="Arial" w:cs="Arial"/>
        </w:rPr>
      </w:pPr>
      <w:r>
        <w:rPr>
          <w:rFonts w:ascii="Arial" w:hAnsi="Arial" w:cs="Arial"/>
        </w:rPr>
        <w:t>If you decide to use multiple platforms, it’s</w:t>
      </w:r>
      <w:r w:rsidR="00B23E12" w:rsidRPr="00971721">
        <w:rPr>
          <w:rFonts w:ascii="Arial" w:hAnsi="Arial" w:cs="Arial"/>
        </w:rPr>
        <w:t xml:space="preserve"> a good idea to keep your appearance consistent across all social media channels so that you are recognisable. </w:t>
      </w:r>
      <w:r w:rsidR="00CE2502">
        <w:rPr>
          <w:rFonts w:ascii="Arial" w:hAnsi="Arial" w:cs="Arial"/>
        </w:rPr>
        <w:t xml:space="preserve">For example, the </w:t>
      </w:r>
      <w:r w:rsidR="005942F6">
        <w:rPr>
          <w:rFonts w:ascii="Arial" w:hAnsi="Arial" w:cs="Arial"/>
        </w:rPr>
        <w:t>St Anne’s College</w:t>
      </w:r>
      <w:r>
        <w:rPr>
          <w:rFonts w:ascii="Arial" w:hAnsi="Arial" w:cs="Arial"/>
        </w:rPr>
        <w:t xml:space="preserve"> accounts</w:t>
      </w:r>
      <w:r w:rsidR="00CE2502">
        <w:rPr>
          <w:rFonts w:ascii="Arial" w:hAnsi="Arial" w:cs="Arial"/>
        </w:rPr>
        <w:t xml:space="preserve"> display our </w:t>
      </w:r>
      <w:r w:rsidR="005942F6">
        <w:rPr>
          <w:rFonts w:ascii="Arial" w:hAnsi="Arial" w:cs="Arial"/>
        </w:rPr>
        <w:t>beaver mascot</w:t>
      </w:r>
      <w:r w:rsidR="00CE2502">
        <w:rPr>
          <w:rFonts w:ascii="Arial" w:hAnsi="Arial" w:cs="Arial"/>
        </w:rPr>
        <w:t xml:space="preserve"> and feature </w:t>
      </w:r>
      <w:r w:rsidR="005942F6">
        <w:rPr>
          <w:rFonts w:ascii="Arial" w:hAnsi="Arial" w:cs="Arial"/>
        </w:rPr>
        <w:t>photographs of College</w:t>
      </w:r>
      <w:r w:rsidR="00CE2502">
        <w:rPr>
          <w:rFonts w:ascii="Arial" w:hAnsi="Arial" w:cs="Arial"/>
        </w:rPr>
        <w:t xml:space="preserve"> across both Facebook and Twitter</w:t>
      </w:r>
      <w:r w:rsidR="005942F6">
        <w:rPr>
          <w:rFonts w:ascii="Arial" w:hAnsi="Arial" w:cs="Arial"/>
        </w:rPr>
        <w:t>.</w:t>
      </w:r>
    </w:p>
    <w:p w14:paraId="18576063" w14:textId="77777777" w:rsidR="00B23E12" w:rsidRPr="00971721" w:rsidRDefault="00B23E12" w:rsidP="00B23E12">
      <w:pPr>
        <w:pStyle w:val="xmsonormal"/>
        <w:spacing w:before="0" w:after="200" w:line="230" w:lineRule="atLeast"/>
        <w:rPr>
          <w:rFonts w:ascii="Arial" w:hAnsi="Arial" w:cs="Arial"/>
        </w:rPr>
      </w:pPr>
      <w:r w:rsidRPr="00971721">
        <w:rPr>
          <w:rFonts w:ascii="Arial" w:hAnsi="Arial" w:cs="Arial"/>
        </w:rPr>
        <w:t>Try as much as possible to keep your name consistent across all profiles to reduce confusion.</w:t>
      </w:r>
    </w:p>
    <w:p w14:paraId="6B197DD2" w14:textId="34646E34" w:rsidR="00B23E12" w:rsidRPr="00971721" w:rsidRDefault="00B23E12" w:rsidP="00B23E12">
      <w:pPr>
        <w:pStyle w:val="xmsonormal"/>
        <w:spacing w:before="0" w:after="200" w:line="230" w:lineRule="atLeast"/>
        <w:rPr>
          <w:rFonts w:ascii="Arial" w:hAnsi="Arial" w:cs="Arial"/>
        </w:rPr>
      </w:pPr>
      <w:r w:rsidRPr="00971721">
        <w:rPr>
          <w:rFonts w:ascii="Arial" w:hAnsi="Arial" w:cs="Arial"/>
        </w:rPr>
        <w:t xml:space="preserve">Channels come with the option of </w:t>
      </w:r>
      <w:r w:rsidR="000D2DEF">
        <w:rPr>
          <w:rFonts w:ascii="Arial" w:hAnsi="Arial" w:cs="Arial"/>
        </w:rPr>
        <w:t>including a short bio</w:t>
      </w:r>
      <w:r w:rsidRPr="00971721">
        <w:rPr>
          <w:rFonts w:ascii="Arial" w:hAnsi="Arial" w:cs="Arial"/>
        </w:rPr>
        <w:t>. Always fill this in – it’s an opportunity to grab the attention of your audience. Write the bio in the first person – social</w:t>
      </w:r>
      <w:r w:rsidR="000D2DEF">
        <w:rPr>
          <w:rFonts w:ascii="Arial" w:hAnsi="Arial" w:cs="Arial"/>
        </w:rPr>
        <w:t xml:space="preserve"> media is all about being human. </w:t>
      </w:r>
      <w:r w:rsidRPr="00971721">
        <w:rPr>
          <w:rFonts w:ascii="Arial" w:hAnsi="Arial" w:cs="Arial"/>
        </w:rPr>
        <w:t xml:space="preserve">Take advantage of the opportunity to link back to </w:t>
      </w:r>
      <w:r w:rsidR="000D2DEF">
        <w:rPr>
          <w:rFonts w:ascii="Arial" w:hAnsi="Arial" w:cs="Arial"/>
        </w:rPr>
        <w:t xml:space="preserve">your research group pages on the </w:t>
      </w:r>
      <w:r w:rsidR="005942F6">
        <w:rPr>
          <w:rFonts w:ascii="Arial" w:hAnsi="Arial" w:cs="Arial"/>
        </w:rPr>
        <w:t>St Anne’s College</w:t>
      </w:r>
      <w:r w:rsidRPr="00971721">
        <w:rPr>
          <w:rFonts w:ascii="Arial" w:hAnsi="Arial" w:cs="Arial"/>
        </w:rPr>
        <w:t xml:space="preserve"> website. </w:t>
      </w:r>
    </w:p>
    <w:p w14:paraId="4BFCC28C" w14:textId="77777777" w:rsidR="00B23E12" w:rsidRPr="00971721" w:rsidRDefault="00B23E12" w:rsidP="00B23E12">
      <w:pPr>
        <w:pStyle w:val="xmsonormal"/>
        <w:spacing w:before="0" w:after="200" w:line="230" w:lineRule="atLeast"/>
        <w:rPr>
          <w:rFonts w:ascii="Arial" w:hAnsi="Arial" w:cs="Arial"/>
        </w:rPr>
      </w:pPr>
      <w:r w:rsidRPr="00971721">
        <w:rPr>
          <w:rFonts w:ascii="Arial" w:hAnsi="Arial" w:cs="Arial"/>
        </w:rPr>
        <w:t>People may decide whether to follow/like/subscribe to a channel within seconds, so make it easy for them to see what you’re about.</w:t>
      </w:r>
    </w:p>
    <w:p w14:paraId="3AC04602" w14:textId="77777777" w:rsidR="00B23E12" w:rsidRDefault="00B23E12" w:rsidP="00B23E12">
      <w:pPr>
        <w:pStyle w:val="Heading21"/>
        <w:rPr>
          <w:rFonts w:ascii="Arial" w:hAnsi="Arial" w:cs="Arial"/>
        </w:rPr>
      </w:pPr>
      <w:r w:rsidRPr="00971721">
        <w:rPr>
          <w:rFonts w:ascii="Arial" w:hAnsi="Arial" w:cs="Arial"/>
        </w:rPr>
        <w:t>Who tweets? Teams and working</w:t>
      </w:r>
    </w:p>
    <w:p w14:paraId="0BCA5D77" w14:textId="77777777" w:rsidR="00B23E12" w:rsidRPr="00971721" w:rsidRDefault="00B23E12" w:rsidP="00B23E12">
      <w:pPr>
        <w:rPr>
          <w:rFonts w:ascii="Arial" w:hAnsi="Arial" w:cs="Arial"/>
          <w:sz w:val="20"/>
        </w:rPr>
      </w:pPr>
    </w:p>
    <w:p w14:paraId="6D706616" w14:textId="33675E53" w:rsidR="00B23E12" w:rsidRPr="00971721" w:rsidRDefault="000D2DEF" w:rsidP="00B23E12">
      <w:pPr>
        <w:rPr>
          <w:rFonts w:ascii="Arial" w:hAnsi="Arial" w:cs="Arial"/>
          <w:sz w:val="20"/>
        </w:rPr>
      </w:pPr>
      <w:r>
        <w:rPr>
          <w:rFonts w:ascii="Arial" w:hAnsi="Arial" w:cs="Arial"/>
          <w:sz w:val="20"/>
        </w:rPr>
        <w:t>I</w:t>
      </w:r>
      <w:r w:rsidR="00B23E12" w:rsidRPr="00971721">
        <w:rPr>
          <w:rFonts w:ascii="Arial" w:hAnsi="Arial" w:cs="Arial"/>
          <w:sz w:val="20"/>
        </w:rPr>
        <w:t>n terms of who actually has access to accounts, it’s a good idea to keep this to a handful of people at most</w:t>
      </w:r>
      <w:r>
        <w:rPr>
          <w:rFonts w:ascii="Arial" w:hAnsi="Arial" w:cs="Arial"/>
          <w:sz w:val="20"/>
        </w:rPr>
        <w:t xml:space="preserve">, for example </w:t>
      </w:r>
      <w:r w:rsidR="005942F6">
        <w:rPr>
          <w:rFonts w:ascii="Arial" w:hAnsi="Arial" w:cs="Arial"/>
          <w:sz w:val="20"/>
        </w:rPr>
        <w:t>research group pages</w:t>
      </w:r>
      <w:r w:rsidR="00B23E12" w:rsidRPr="00971721">
        <w:rPr>
          <w:rFonts w:ascii="Arial" w:hAnsi="Arial" w:cs="Arial"/>
          <w:sz w:val="20"/>
        </w:rPr>
        <w:t xml:space="preserve">. This is to ensure that the style and tone of </w:t>
      </w:r>
      <w:r>
        <w:rPr>
          <w:rFonts w:ascii="Arial" w:hAnsi="Arial" w:cs="Arial"/>
          <w:sz w:val="20"/>
        </w:rPr>
        <w:t xml:space="preserve">your </w:t>
      </w:r>
      <w:r w:rsidR="00B23E12" w:rsidRPr="00971721">
        <w:rPr>
          <w:rFonts w:ascii="Arial" w:hAnsi="Arial" w:cs="Arial"/>
          <w:sz w:val="20"/>
        </w:rPr>
        <w:t>social media content has some consistency (therefore helping you build and maintain a ‘voice’) and so that you know who is responsible for each piece of communication which goes out. It also reduces the chance of duplication and confusion. You might want to create a rota for who is looking after social media on particular days.</w:t>
      </w:r>
    </w:p>
    <w:p w14:paraId="0C093B41" w14:textId="77777777" w:rsidR="00B23E12" w:rsidRPr="00971721" w:rsidRDefault="00B23E12" w:rsidP="00B23E12">
      <w:pPr>
        <w:rPr>
          <w:rFonts w:ascii="Arial" w:hAnsi="Arial" w:cs="Arial"/>
        </w:rPr>
      </w:pPr>
    </w:p>
    <w:p w14:paraId="5932D765" w14:textId="77777777" w:rsidR="00B23E12" w:rsidRDefault="00B23E12" w:rsidP="00B23E12">
      <w:pPr>
        <w:pStyle w:val="Heading21"/>
        <w:rPr>
          <w:rFonts w:ascii="Arial" w:hAnsi="Arial" w:cs="Arial"/>
        </w:rPr>
      </w:pPr>
      <w:bookmarkStart w:id="1" w:name="Toneandstyle"/>
      <w:bookmarkEnd w:id="1"/>
      <w:r w:rsidRPr="00971721">
        <w:rPr>
          <w:rFonts w:ascii="Arial" w:hAnsi="Arial" w:cs="Arial"/>
        </w:rPr>
        <w:t>Tone and style</w:t>
      </w:r>
    </w:p>
    <w:p w14:paraId="0E7E3308" w14:textId="77777777" w:rsidR="00B23E12" w:rsidRPr="00DD28EB" w:rsidRDefault="00B23E12" w:rsidP="00B23E12">
      <w:pPr>
        <w:rPr>
          <w:lang w:eastAsia="en-GB"/>
        </w:rPr>
      </w:pPr>
    </w:p>
    <w:p w14:paraId="1A787E9E" w14:textId="77777777" w:rsidR="00B23E12" w:rsidRPr="00971721" w:rsidRDefault="00B23E12" w:rsidP="00B23E12">
      <w:pPr>
        <w:pStyle w:val="xmsonormal"/>
        <w:spacing w:before="0" w:after="200" w:line="230" w:lineRule="atLeast"/>
        <w:rPr>
          <w:rFonts w:ascii="Arial" w:hAnsi="Arial" w:cs="Arial"/>
        </w:rPr>
      </w:pPr>
      <w:r w:rsidRPr="00971721">
        <w:rPr>
          <w:rFonts w:ascii="Arial" w:hAnsi="Arial" w:cs="Arial"/>
        </w:rPr>
        <w:t xml:space="preserve">One of the things that sets social media apart from some other communications activities is that it’s an opportunity ― and a requirement ― to be human. </w:t>
      </w:r>
    </w:p>
    <w:p w14:paraId="1B9E3C88" w14:textId="65A6832F" w:rsidR="00B23E12" w:rsidRPr="00971721" w:rsidRDefault="00B23E12" w:rsidP="00B23E12">
      <w:pPr>
        <w:pStyle w:val="xmsonormal"/>
        <w:spacing w:before="0" w:after="200" w:line="230" w:lineRule="atLeast"/>
        <w:rPr>
          <w:rFonts w:ascii="Arial" w:hAnsi="Arial" w:cs="Arial"/>
          <w:color w:val="180806"/>
        </w:rPr>
      </w:pPr>
      <w:r w:rsidRPr="00971721">
        <w:rPr>
          <w:rFonts w:ascii="Arial" w:hAnsi="Arial" w:cs="Arial"/>
        </w:rPr>
        <w:t>Try to adopt</w:t>
      </w:r>
      <w:r w:rsidRPr="00971721">
        <w:rPr>
          <w:rFonts w:ascii="Arial" w:hAnsi="Arial" w:cs="Arial"/>
          <w:color w:val="180806"/>
        </w:rPr>
        <w:t xml:space="preserve"> an informal, conversational style. It’s a chance to engage with people on a personal level, as if you were t</w:t>
      </w:r>
      <w:r w:rsidR="000D2DEF">
        <w:rPr>
          <w:rFonts w:ascii="Arial" w:hAnsi="Arial" w:cs="Arial"/>
          <w:color w:val="180806"/>
        </w:rPr>
        <w:t>alking to them at a conference.</w:t>
      </w:r>
    </w:p>
    <w:p w14:paraId="2084EBAD" w14:textId="2617EC9B" w:rsidR="00B23E12" w:rsidRDefault="00B23E12" w:rsidP="00B23E12">
      <w:pPr>
        <w:rPr>
          <w:rFonts w:ascii="Arial" w:hAnsi="Arial" w:cs="Arial"/>
          <w:color w:val="180806"/>
          <w:sz w:val="20"/>
        </w:rPr>
      </w:pPr>
      <w:r w:rsidRPr="00971721">
        <w:rPr>
          <w:rFonts w:ascii="Arial" w:hAnsi="Arial" w:cs="Arial"/>
          <w:color w:val="180806"/>
          <w:sz w:val="20"/>
        </w:rPr>
        <w:t xml:space="preserve">Be respectful. This may be an informal space, but offensive language, personal insults and other disrespectful behaviour are just as unacceptable here as in your work environment. Remember that you’re representing </w:t>
      </w:r>
      <w:r w:rsidR="000D2DEF">
        <w:rPr>
          <w:rFonts w:ascii="Arial" w:hAnsi="Arial" w:cs="Arial"/>
          <w:color w:val="180806"/>
          <w:sz w:val="20"/>
        </w:rPr>
        <w:t xml:space="preserve">the </w:t>
      </w:r>
      <w:r w:rsidR="005942F6">
        <w:rPr>
          <w:rFonts w:ascii="Arial" w:hAnsi="Arial" w:cs="Arial"/>
          <w:color w:val="180806"/>
          <w:sz w:val="20"/>
        </w:rPr>
        <w:t xml:space="preserve">College </w:t>
      </w:r>
      <w:r w:rsidR="000D2DEF">
        <w:rPr>
          <w:rFonts w:ascii="Arial" w:hAnsi="Arial" w:cs="Arial"/>
          <w:color w:val="180806"/>
          <w:sz w:val="20"/>
        </w:rPr>
        <w:t>and yourselves.</w:t>
      </w:r>
      <w:r w:rsidRPr="00971721">
        <w:rPr>
          <w:rFonts w:ascii="Arial" w:hAnsi="Arial" w:cs="Arial"/>
          <w:color w:val="180806"/>
          <w:sz w:val="20"/>
        </w:rPr>
        <w:t xml:space="preserve"> </w:t>
      </w:r>
    </w:p>
    <w:p w14:paraId="4CAA5613" w14:textId="78766857" w:rsidR="00984CA3" w:rsidRDefault="00984CA3" w:rsidP="00B23E12">
      <w:pPr>
        <w:rPr>
          <w:rFonts w:ascii="Arial" w:hAnsi="Arial" w:cs="Arial"/>
          <w:color w:val="180806"/>
          <w:sz w:val="20"/>
        </w:rPr>
      </w:pPr>
    </w:p>
    <w:p w14:paraId="2080A246" w14:textId="638C138C" w:rsidR="00984CA3" w:rsidRDefault="00984CA3" w:rsidP="00984CA3">
      <w:pPr>
        <w:pStyle w:val="Heading21"/>
        <w:rPr>
          <w:rFonts w:ascii="Arial" w:hAnsi="Arial" w:cs="Arial"/>
        </w:rPr>
      </w:pPr>
      <w:r>
        <w:rPr>
          <w:rFonts w:ascii="Arial" w:hAnsi="Arial" w:cs="Arial"/>
        </w:rPr>
        <w:t>Emoji</w:t>
      </w:r>
    </w:p>
    <w:p w14:paraId="38494FFA" w14:textId="77777777" w:rsidR="00984CA3" w:rsidRDefault="00984CA3" w:rsidP="00984CA3">
      <w:pPr>
        <w:rPr>
          <w:b/>
        </w:rPr>
      </w:pPr>
    </w:p>
    <w:p w14:paraId="6F8E0DFF" w14:textId="77777777" w:rsidR="00984CA3" w:rsidRPr="00984CA3" w:rsidRDefault="00984CA3" w:rsidP="00984CA3">
      <w:pPr>
        <w:rPr>
          <w:rFonts w:ascii="Arial" w:hAnsi="Arial" w:cs="Arial"/>
          <w:color w:val="180806"/>
          <w:sz w:val="20"/>
        </w:rPr>
      </w:pPr>
      <w:r w:rsidRPr="00984CA3">
        <w:rPr>
          <w:rFonts w:ascii="Arial" w:hAnsi="Arial" w:cs="Arial"/>
          <w:color w:val="180806"/>
          <w:sz w:val="20"/>
        </w:rPr>
        <w:t xml:space="preserve">Emoji offer the opportunity to be more informal, save space in character-restricted contexts, and highlight posts by drawing the eye. Beware the double meaning of some emoji though. </w:t>
      </w:r>
    </w:p>
    <w:p w14:paraId="37BBEA38" w14:textId="77777777" w:rsidR="00984CA3" w:rsidRPr="00984CA3" w:rsidRDefault="00984CA3" w:rsidP="00984CA3">
      <w:pPr>
        <w:rPr>
          <w:rFonts w:ascii="Arial" w:hAnsi="Arial" w:cs="Arial"/>
          <w:color w:val="180806"/>
          <w:sz w:val="20"/>
        </w:rPr>
      </w:pPr>
    </w:p>
    <w:p w14:paraId="3F15467A" w14:textId="77777777" w:rsidR="00984CA3" w:rsidRPr="00984CA3" w:rsidRDefault="00984CA3" w:rsidP="00984CA3">
      <w:pPr>
        <w:rPr>
          <w:rFonts w:ascii="Arial" w:hAnsi="Arial" w:cs="Arial"/>
          <w:color w:val="180806"/>
          <w:sz w:val="20"/>
        </w:rPr>
      </w:pPr>
      <w:r w:rsidRPr="00984CA3">
        <w:rPr>
          <w:rFonts w:ascii="Arial" w:hAnsi="Arial" w:cs="Arial"/>
          <w:color w:val="180806"/>
          <w:sz w:val="20"/>
        </w:rPr>
        <w:t xml:space="preserve">Remember that the same emoji present differently on different devices and platforms, so avoid using ones that differ greatly between platforms and run the risk of being misinterpreted. </w:t>
      </w:r>
      <w:hyperlink r:id="rId16" w:history="1">
        <w:r w:rsidRPr="00984CA3">
          <w:rPr>
            <w:rFonts w:ascii="Arial" w:hAnsi="Arial" w:cs="Arial"/>
            <w:color w:val="180806"/>
            <w:sz w:val="20"/>
          </w:rPr>
          <w:t>Emojipedia</w:t>
        </w:r>
      </w:hyperlink>
      <w:r w:rsidRPr="00984CA3">
        <w:rPr>
          <w:rFonts w:ascii="Arial" w:hAnsi="Arial" w:cs="Arial"/>
          <w:color w:val="180806"/>
          <w:sz w:val="20"/>
        </w:rPr>
        <w:t xml:space="preserve"> shows how different emoji look in different systems.  </w:t>
      </w:r>
    </w:p>
    <w:p w14:paraId="2E3D91E2" w14:textId="77777777" w:rsidR="00984CA3" w:rsidRPr="00984CA3" w:rsidRDefault="00984CA3" w:rsidP="00984CA3">
      <w:pPr>
        <w:rPr>
          <w:rFonts w:ascii="Arial" w:hAnsi="Arial" w:cs="Arial"/>
          <w:color w:val="180806"/>
          <w:sz w:val="20"/>
        </w:rPr>
      </w:pPr>
    </w:p>
    <w:p w14:paraId="0B126398" w14:textId="77777777" w:rsidR="00984CA3" w:rsidRPr="00984CA3" w:rsidRDefault="00984CA3" w:rsidP="00984CA3">
      <w:pPr>
        <w:rPr>
          <w:rFonts w:ascii="Arial" w:hAnsi="Arial" w:cs="Arial"/>
          <w:color w:val="180806"/>
          <w:sz w:val="20"/>
        </w:rPr>
      </w:pPr>
      <w:r w:rsidRPr="00984CA3">
        <w:rPr>
          <w:rFonts w:ascii="Arial" w:hAnsi="Arial" w:cs="Arial"/>
          <w:color w:val="180806"/>
          <w:sz w:val="20"/>
        </w:rPr>
        <w:t>Our use of emoji should be a natural extension of how we speak anyway, and use those that we think will resonate with and be understandable by our audience. Assuming that only a small portion of our audience will be extensive emoji users, we should therefore keep things simple.</w:t>
      </w:r>
    </w:p>
    <w:p w14:paraId="5B83858D" w14:textId="77777777" w:rsidR="00984CA3" w:rsidRPr="00984CA3" w:rsidRDefault="00984CA3" w:rsidP="00984CA3">
      <w:pPr>
        <w:rPr>
          <w:rFonts w:ascii="Arial" w:hAnsi="Arial" w:cs="Arial"/>
          <w:color w:val="180806"/>
          <w:sz w:val="20"/>
        </w:rPr>
      </w:pPr>
    </w:p>
    <w:p w14:paraId="5FA74910" w14:textId="77777777" w:rsidR="00984CA3" w:rsidRPr="00984CA3" w:rsidRDefault="00984CA3" w:rsidP="00984CA3">
      <w:pPr>
        <w:rPr>
          <w:rFonts w:ascii="Arial" w:hAnsi="Arial" w:cs="Arial"/>
          <w:color w:val="180806"/>
          <w:sz w:val="20"/>
        </w:rPr>
      </w:pPr>
      <w:r w:rsidRPr="00984CA3">
        <w:rPr>
          <w:rFonts w:ascii="Arial" w:hAnsi="Arial" w:cs="Arial"/>
          <w:color w:val="180806"/>
          <w:sz w:val="20"/>
        </w:rPr>
        <w:t>Emoji should be part of a post, rather than making up the entire thing. Use them sparingly and with impact, rather than making posts completely unreadable.</w:t>
      </w:r>
    </w:p>
    <w:p w14:paraId="2FAAD8A9" w14:textId="77777777" w:rsidR="00984CA3" w:rsidRPr="00984CA3" w:rsidRDefault="00984CA3" w:rsidP="00984CA3">
      <w:pPr>
        <w:rPr>
          <w:rFonts w:ascii="Arial" w:hAnsi="Arial" w:cs="Arial"/>
          <w:color w:val="180806"/>
          <w:sz w:val="20"/>
        </w:rPr>
      </w:pPr>
    </w:p>
    <w:p w14:paraId="32698893" w14:textId="77777777" w:rsidR="00B23E12" w:rsidRPr="00971721" w:rsidRDefault="00B23E12" w:rsidP="00B23E12">
      <w:pPr>
        <w:pStyle w:val="Heading21"/>
        <w:rPr>
          <w:rFonts w:ascii="Arial" w:hAnsi="Arial" w:cs="Arial"/>
        </w:rPr>
      </w:pPr>
      <w:r>
        <w:rPr>
          <w:rFonts w:ascii="Arial" w:hAnsi="Arial" w:cs="Arial"/>
        </w:rPr>
        <w:t>What and when to post</w:t>
      </w:r>
    </w:p>
    <w:p w14:paraId="15A94D37" w14:textId="77777777" w:rsidR="00B23E12" w:rsidRPr="00971721" w:rsidRDefault="00B23E12" w:rsidP="00B23E12">
      <w:pPr>
        <w:rPr>
          <w:rFonts w:ascii="Arial" w:hAnsi="Arial" w:cs="Arial"/>
          <w:sz w:val="26"/>
        </w:rPr>
      </w:pPr>
    </w:p>
    <w:p w14:paraId="1B03FA58" w14:textId="2A8EA63F" w:rsidR="00B23E12" w:rsidRPr="00971721" w:rsidRDefault="00B23E12" w:rsidP="00984CA3">
      <w:pPr>
        <w:pStyle w:val="xmsonormal"/>
        <w:spacing w:before="0" w:after="200"/>
        <w:rPr>
          <w:rFonts w:ascii="Arial" w:hAnsi="Arial" w:cs="Arial"/>
        </w:rPr>
      </w:pPr>
      <w:r w:rsidRPr="00971721">
        <w:rPr>
          <w:rFonts w:ascii="Arial" w:hAnsi="Arial" w:cs="Arial"/>
        </w:rPr>
        <w:t>Remember that social media is about being part of a community –</w:t>
      </w:r>
      <w:r w:rsidR="00D52588">
        <w:rPr>
          <w:rFonts w:ascii="Arial" w:hAnsi="Arial" w:cs="Arial"/>
        </w:rPr>
        <w:t xml:space="preserve"> as well as posting your own content, </w:t>
      </w:r>
      <w:r w:rsidRPr="00971721">
        <w:rPr>
          <w:rFonts w:ascii="Arial" w:hAnsi="Arial" w:cs="Arial"/>
        </w:rPr>
        <w:t>share interesting and relevant things of others that you think your followers might be interested in.</w:t>
      </w:r>
    </w:p>
    <w:p w14:paraId="02A7C0C3" w14:textId="75C57F3B" w:rsidR="00B23E12" w:rsidRDefault="00B23E12" w:rsidP="000D2DEF">
      <w:pPr>
        <w:rPr>
          <w:rFonts w:asciiTheme="minorHAnsi" w:hAnsiTheme="minorHAnsi" w:cstheme="minorHAnsi"/>
          <w:sz w:val="20"/>
          <w:szCs w:val="20"/>
        </w:rPr>
      </w:pPr>
      <w:r w:rsidRPr="000D2DEF">
        <w:rPr>
          <w:rFonts w:asciiTheme="minorHAnsi" w:hAnsiTheme="minorHAnsi" w:cstheme="minorHAnsi"/>
          <w:sz w:val="20"/>
          <w:szCs w:val="20"/>
        </w:rPr>
        <w:t xml:space="preserve">Another important part of being a community member is crediting people. If you’ve found out about something from another social media account, say so. If you’re using </w:t>
      </w:r>
      <w:hyperlink r:id="rId17" w:history="1">
        <w:r w:rsidRPr="000D2DEF">
          <w:rPr>
            <w:rStyle w:val="Hyperlink"/>
            <w:rFonts w:asciiTheme="minorHAnsi" w:hAnsiTheme="minorHAnsi" w:cstheme="minorHAnsi"/>
            <w:sz w:val="20"/>
            <w:szCs w:val="20"/>
          </w:rPr>
          <w:t>creative commons</w:t>
        </w:r>
      </w:hyperlink>
      <w:r w:rsidRPr="000D2DEF">
        <w:rPr>
          <w:rFonts w:asciiTheme="minorHAnsi" w:hAnsiTheme="minorHAnsi" w:cstheme="minorHAnsi"/>
          <w:sz w:val="20"/>
          <w:szCs w:val="20"/>
        </w:rPr>
        <w:t xml:space="preserve"> licensed images, add a credit.</w:t>
      </w:r>
    </w:p>
    <w:p w14:paraId="34AEF2B2" w14:textId="77777777" w:rsidR="000D2DEF" w:rsidRPr="000D2DEF" w:rsidRDefault="000D2DEF" w:rsidP="000D2DEF">
      <w:pPr>
        <w:rPr>
          <w:rFonts w:asciiTheme="minorHAnsi" w:hAnsiTheme="minorHAnsi" w:cstheme="minorHAnsi"/>
          <w:sz w:val="20"/>
          <w:szCs w:val="20"/>
        </w:rPr>
      </w:pPr>
    </w:p>
    <w:p w14:paraId="620DA2DF" w14:textId="400A06AE" w:rsidR="00B23E12" w:rsidRDefault="0003449E" w:rsidP="000D2DEF">
      <w:pPr>
        <w:rPr>
          <w:rFonts w:asciiTheme="minorHAnsi" w:hAnsiTheme="minorHAnsi" w:cstheme="minorHAnsi"/>
          <w:color w:val="180806"/>
          <w:sz w:val="20"/>
          <w:szCs w:val="20"/>
        </w:rPr>
      </w:pPr>
      <w:r>
        <w:rPr>
          <w:rFonts w:asciiTheme="minorHAnsi" w:hAnsiTheme="minorHAnsi" w:cstheme="minorHAnsi"/>
          <w:sz w:val="20"/>
          <w:szCs w:val="20"/>
        </w:rPr>
        <w:t>As well as sending</w:t>
      </w:r>
      <w:r w:rsidR="00B23E12" w:rsidRPr="000D2DEF">
        <w:rPr>
          <w:rFonts w:asciiTheme="minorHAnsi" w:hAnsiTheme="minorHAnsi" w:cstheme="minorHAnsi"/>
          <w:sz w:val="20"/>
          <w:szCs w:val="20"/>
        </w:rPr>
        <w:t xml:space="preserve"> out information, take a look at what other people are saying and, if appropriate, get involved. </w:t>
      </w:r>
      <w:r w:rsidR="00B23E12" w:rsidRPr="000D2DEF">
        <w:rPr>
          <w:rFonts w:asciiTheme="minorHAnsi" w:hAnsiTheme="minorHAnsi" w:cstheme="minorHAnsi"/>
          <w:color w:val="180806"/>
          <w:sz w:val="20"/>
          <w:szCs w:val="20"/>
        </w:rPr>
        <w:t xml:space="preserve">Carve out your niche. Produce content about what you </w:t>
      </w:r>
      <w:r w:rsidR="00B23E12" w:rsidRPr="000D2DEF">
        <w:rPr>
          <w:rFonts w:asciiTheme="minorHAnsi" w:hAnsiTheme="minorHAnsi" w:cstheme="minorHAnsi"/>
          <w:sz w:val="20"/>
          <w:szCs w:val="20"/>
        </w:rPr>
        <w:t>―</w:t>
      </w:r>
      <w:r w:rsidR="00B23E12" w:rsidRPr="000D2DEF">
        <w:rPr>
          <w:rFonts w:asciiTheme="minorHAnsi" w:hAnsiTheme="minorHAnsi" w:cstheme="minorHAnsi"/>
          <w:color w:val="180806"/>
          <w:sz w:val="20"/>
          <w:szCs w:val="20"/>
        </w:rPr>
        <w:t xml:space="preserve"> or your </w:t>
      </w:r>
      <w:r w:rsidR="006513A0">
        <w:rPr>
          <w:rFonts w:asciiTheme="minorHAnsi" w:hAnsiTheme="minorHAnsi" w:cstheme="minorHAnsi"/>
          <w:color w:val="180806"/>
          <w:sz w:val="20"/>
          <w:szCs w:val="20"/>
        </w:rPr>
        <w:t>group</w:t>
      </w:r>
      <w:r w:rsidR="00B23E12" w:rsidRPr="000D2DEF">
        <w:rPr>
          <w:rFonts w:asciiTheme="minorHAnsi" w:hAnsiTheme="minorHAnsi" w:cstheme="minorHAnsi"/>
          <w:color w:val="180806"/>
          <w:sz w:val="20"/>
          <w:szCs w:val="20"/>
        </w:rPr>
        <w:t xml:space="preserve"> </w:t>
      </w:r>
      <w:r w:rsidR="00B23E12" w:rsidRPr="000D2DEF">
        <w:rPr>
          <w:rFonts w:asciiTheme="minorHAnsi" w:hAnsiTheme="minorHAnsi" w:cstheme="minorHAnsi"/>
          <w:sz w:val="20"/>
          <w:szCs w:val="20"/>
        </w:rPr>
        <w:t>―</w:t>
      </w:r>
      <w:r w:rsidR="00B23E12" w:rsidRPr="000D2DEF">
        <w:rPr>
          <w:rFonts w:asciiTheme="minorHAnsi" w:hAnsiTheme="minorHAnsi" w:cstheme="minorHAnsi"/>
          <w:color w:val="180806"/>
          <w:sz w:val="20"/>
          <w:szCs w:val="20"/>
        </w:rPr>
        <w:t xml:space="preserve"> know. Add value by contributing expert views and opinions. But take the opportunity to be human and go off-topic occasionally as well. </w:t>
      </w:r>
    </w:p>
    <w:p w14:paraId="29328435" w14:textId="77777777" w:rsidR="006513A0" w:rsidRPr="000D2DEF" w:rsidRDefault="006513A0" w:rsidP="000D2DEF">
      <w:pPr>
        <w:rPr>
          <w:rFonts w:asciiTheme="minorHAnsi" w:hAnsiTheme="minorHAnsi" w:cstheme="minorHAnsi"/>
          <w:color w:val="180806"/>
          <w:sz w:val="20"/>
          <w:szCs w:val="20"/>
        </w:rPr>
      </w:pPr>
    </w:p>
    <w:p w14:paraId="402E3C86" w14:textId="5690A984" w:rsidR="00B23E12" w:rsidRDefault="00B23E12" w:rsidP="000D2DEF">
      <w:pPr>
        <w:rPr>
          <w:rFonts w:asciiTheme="minorHAnsi" w:hAnsiTheme="minorHAnsi" w:cstheme="minorHAnsi"/>
          <w:sz w:val="20"/>
          <w:szCs w:val="20"/>
        </w:rPr>
      </w:pPr>
      <w:r w:rsidRPr="000D2DEF">
        <w:rPr>
          <w:rFonts w:asciiTheme="minorHAnsi" w:hAnsiTheme="minorHAnsi" w:cstheme="minorHAnsi"/>
          <w:sz w:val="20"/>
          <w:szCs w:val="20"/>
        </w:rPr>
        <w:t>Try to avoid automated posting, particularly the obvious kind where the same content is posted across all your social networks. For example, though it saves time, it can look obvious if all your tweets are being posted to your Facebook page using a service like Hootsuite.</w:t>
      </w:r>
    </w:p>
    <w:p w14:paraId="06C40945" w14:textId="77777777" w:rsidR="006513A0" w:rsidRPr="000D2DEF" w:rsidRDefault="006513A0" w:rsidP="000D2DEF">
      <w:pPr>
        <w:rPr>
          <w:rFonts w:asciiTheme="minorHAnsi" w:hAnsiTheme="minorHAnsi" w:cstheme="minorHAnsi"/>
          <w:sz w:val="20"/>
          <w:szCs w:val="20"/>
        </w:rPr>
      </w:pPr>
    </w:p>
    <w:p w14:paraId="48D4AFA7" w14:textId="18687270" w:rsidR="00B23E12" w:rsidRDefault="00B23E12" w:rsidP="000D2DEF">
      <w:pPr>
        <w:rPr>
          <w:rFonts w:asciiTheme="minorHAnsi" w:hAnsiTheme="minorHAnsi" w:cstheme="minorHAnsi"/>
          <w:sz w:val="20"/>
          <w:szCs w:val="20"/>
        </w:rPr>
      </w:pPr>
      <w:r w:rsidRPr="000D2DEF">
        <w:rPr>
          <w:rFonts w:asciiTheme="minorHAnsi" w:hAnsiTheme="minorHAnsi" w:cstheme="minorHAnsi"/>
          <w:sz w:val="20"/>
          <w:szCs w:val="20"/>
        </w:rPr>
        <w:t>Keep things brief. Even on channels where you have no constraints on how much you write, less is often more, particularly on Twitter and Facebook.</w:t>
      </w:r>
    </w:p>
    <w:p w14:paraId="79FAF825" w14:textId="77777777" w:rsidR="006513A0" w:rsidRPr="000D2DEF" w:rsidRDefault="006513A0" w:rsidP="000D2DEF">
      <w:pPr>
        <w:rPr>
          <w:rFonts w:asciiTheme="minorHAnsi" w:hAnsiTheme="minorHAnsi" w:cstheme="minorHAnsi"/>
          <w:sz w:val="20"/>
          <w:szCs w:val="20"/>
        </w:rPr>
      </w:pPr>
    </w:p>
    <w:p w14:paraId="5EE83627" w14:textId="78A85A88" w:rsidR="00B23E12" w:rsidRDefault="00B23E12" w:rsidP="00B23E12">
      <w:pPr>
        <w:pStyle w:val="Heading21"/>
        <w:rPr>
          <w:rFonts w:ascii="Arial" w:hAnsi="Arial" w:cs="Arial"/>
        </w:rPr>
      </w:pPr>
      <w:r w:rsidRPr="00971721">
        <w:rPr>
          <w:rFonts w:ascii="Arial" w:hAnsi="Arial" w:cs="Arial"/>
        </w:rPr>
        <w:t>Engaging with comments and questions</w:t>
      </w:r>
    </w:p>
    <w:p w14:paraId="0D725ACD" w14:textId="77777777" w:rsidR="00B23E12" w:rsidRPr="00863030" w:rsidRDefault="00B23E12" w:rsidP="00B23E12">
      <w:pPr>
        <w:rPr>
          <w:lang w:eastAsia="en-GB"/>
        </w:rPr>
      </w:pPr>
    </w:p>
    <w:p w14:paraId="77121BC6" w14:textId="77777777" w:rsidR="00B23E12" w:rsidRPr="00971721" w:rsidRDefault="00B23E12" w:rsidP="00B23E12">
      <w:pPr>
        <w:rPr>
          <w:rFonts w:ascii="Arial" w:hAnsi="Arial" w:cs="Arial"/>
          <w:color w:val="180806"/>
          <w:sz w:val="20"/>
        </w:rPr>
      </w:pPr>
      <w:r w:rsidRPr="00971721">
        <w:rPr>
          <w:rFonts w:ascii="Arial" w:hAnsi="Arial" w:cs="Arial"/>
          <w:color w:val="180806"/>
          <w:sz w:val="20"/>
        </w:rPr>
        <w:t>One of the aspects of social media that people are most concerned about is opening up to engagement with your audience ― both positive and negative. But this is the whole point of social media, so you should be prepared to interact with people.</w:t>
      </w:r>
    </w:p>
    <w:p w14:paraId="2999BF77" w14:textId="160D63F6" w:rsidR="00B23E12" w:rsidRPr="00971721" w:rsidRDefault="00B23E12" w:rsidP="00B23E12">
      <w:pPr>
        <w:rPr>
          <w:rFonts w:ascii="Arial" w:hAnsi="Arial" w:cs="Arial"/>
          <w:color w:val="180806"/>
          <w:sz w:val="20"/>
        </w:rPr>
      </w:pPr>
    </w:p>
    <w:p w14:paraId="0A530D21" w14:textId="77777777" w:rsidR="00B23E12" w:rsidRPr="00971721" w:rsidRDefault="00B23E12" w:rsidP="00B23E12">
      <w:pPr>
        <w:rPr>
          <w:rFonts w:ascii="Arial" w:hAnsi="Arial" w:cs="Arial"/>
          <w:color w:val="180806"/>
          <w:sz w:val="20"/>
        </w:rPr>
      </w:pPr>
      <w:r w:rsidRPr="00971721">
        <w:rPr>
          <w:rFonts w:ascii="Arial" w:hAnsi="Arial" w:cs="Arial"/>
          <w:color w:val="180806"/>
          <w:sz w:val="20"/>
        </w:rPr>
        <w:t xml:space="preserve">Sometimes people might mention you in a negative way, or in a way that is clearly intended to draw you into a difficult debate, but which is not a direct question. At this stage, deciding whether to reply is dependent on whether the account appears to exist purely or largely to cause trouble, and whether there is misinformation that requires correction. </w:t>
      </w:r>
    </w:p>
    <w:p w14:paraId="2F2B56BF" w14:textId="77777777" w:rsidR="00B23E12" w:rsidRPr="00971721" w:rsidRDefault="00B23E12" w:rsidP="00B23E12">
      <w:pPr>
        <w:rPr>
          <w:rFonts w:ascii="Arial" w:hAnsi="Arial" w:cs="Arial"/>
          <w:color w:val="180806"/>
          <w:sz w:val="20"/>
        </w:rPr>
      </w:pPr>
    </w:p>
    <w:p w14:paraId="2CABBA39" w14:textId="16CA9B10" w:rsidR="00B23E12" w:rsidRPr="00971721" w:rsidRDefault="00B23E12" w:rsidP="00B23E12">
      <w:pPr>
        <w:rPr>
          <w:rFonts w:ascii="Arial" w:hAnsi="Arial" w:cs="Arial"/>
          <w:color w:val="180806"/>
          <w:sz w:val="20"/>
        </w:rPr>
      </w:pPr>
      <w:r w:rsidRPr="00971721">
        <w:rPr>
          <w:rFonts w:ascii="Arial" w:hAnsi="Arial" w:cs="Arial"/>
          <w:color w:val="180806"/>
          <w:sz w:val="20"/>
        </w:rPr>
        <w:t xml:space="preserve">Remember, some comments are not worthy of a response, and </w:t>
      </w:r>
      <w:r w:rsidR="006513A0">
        <w:rPr>
          <w:rFonts w:ascii="Arial" w:hAnsi="Arial" w:cs="Arial"/>
          <w:color w:val="180806"/>
          <w:sz w:val="20"/>
        </w:rPr>
        <w:t>I’d not</w:t>
      </w:r>
      <w:r w:rsidRPr="00971721">
        <w:rPr>
          <w:rFonts w:ascii="Arial" w:hAnsi="Arial" w:cs="Arial"/>
          <w:color w:val="180806"/>
          <w:sz w:val="20"/>
        </w:rPr>
        <w:t xml:space="preserve"> recommend responding to comments which are abusive. Sometimes you may start to engage with someone and it will become clear that you’re not going to be able to have a constructive conversation, in which case it’s fine to stop the interaction, or suggest that it is moved to another medium.</w:t>
      </w:r>
      <w:r w:rsidR="006513A0">
        <w:rPr>
          <w:rFonts w:ascii="Arial" w:hAnsi="Arial" w:cs="Arial"/>
          <w:color w:val="180806"/>
          <w:sz w:val="20"/>
        </w:rPr>
        <w:t xml:space="preserve"> If you’re concerned about an interaction, get in touch with the Communications Officer </w:t>
      </w:r>
      <w:r w:rsidR="004E65BE">
        <w:rPr>
          <w:rFonts w:ascii="Arial" w:hAnsi="Arial" w:cs="Arial"/>
          <w:color w:val="180806"/>
          <w:sz w:val="20"/>
        </w:rPr>
        <w:t>for support.</w:t>
      </w:r>
    </w:p>
    <w:p w14:paraId="5313F891" w14:textId="77777777" w:rsidR="00B23E12" w:rsidRPr="00971721" w:rsidRDefault="00B23E12" w:rsidP="00B23E12">
      <w:pPr>
        <w:rPr>
          <w:rFonts w:ascii="Arial" w:hAnsi="Arial" w:cs="Arial"/>
          <w:color w:val="180806"/>
          <w:sz w:val="20"/>
        </w:rPr>
      </w:pPr>
    </w:p>
    <w:p w14:paraId="0E736806" w14:textId="7F474C34" w:rsidR="00B23E12" w:rsidRPr="00971721" w:rsidRDefault="00B23E12" w:rsidP="00B23E12">
      <w:pPr>
        <w:rPr>
          <w:rFonts w:ascii="Arial" w:hAnsi="Arial" w:cs="Arial"/>
          <w:color w:val="180806"/>
          <w:sz w:val="20"/>
        </w:rPr>
      </w:pPr>
      <w:r w:rsidRPr="00971721">
        <w:rPr>
          <w:rFonts w:ascii="Arial" w:hAnsi="Arial" w:cs="Arial"/>
          <w:color w:val="180806"/>
          <w:sz w:val="20"/>
        </w:rPr>
        <w:t xml:space="preserve">If you receive responses that are difficult to deal with within character limits, or look like there may be better discussed in private, you can suggest they email ― it’s </w:t>
      </w:r>
      <w:r w:rsidR="00406FC4">
        <w:rPr>
          <w:rFonts w:ascii="Arial" w:hAnsi="Arial" w:cs="Arial"/>
          <w:color w:val="180806"/>
          <w:sz w:val="20"/>
        </w:rPr>
        <w:t xml:space="preserve">generally </w:t>
      </w:r>
      <w:r w:rsidRPr="00971721">
        <w:rPr>
          <w:rFonts w:ascii="Arial" w:hAnsi="Arial" w:cs="Arial"/>
          <w:color w:val="180806"/>
          <w:sz w:val="20"/>
        </w:rPr>
        <w:t>not a good idea to have an argument in public (unless you want to do so to demonstrate your position on something).</w:t>
      </w:r>
    </w:p>
    <w:p w14:paraId="7C6A712A" w14:textId="77777777" w:rsidR="00B23E12" w:rsidRPr="00971721" w:rsidRDefault="00B23E12" w:rsidP="00B23E12">
      <w:pPr>
        <w:rPr>
          <w:rFonts w:ascii="Arial" w:hAnsi="Arial" w:cs="Arial"/>
          <w:color w:val="180806"/>
          <w:sz w:val="20"/>
        </w:rPr>
      </w:pPr>
    </w:p>
    <w:p w14:paraId="68BC1DB9" w14:textId="77777777" w:rsidR="00B23E12" w:rsidRPr="00DB2622" w:rsidRDefault="00B23E12" w:rsidP="00B23E12">
      <w:pPr>
        <w:pStyle w:val="Heading31"/>
        <w:rPr>
          <w:rStyle w:val="Strong1"/>
          <w:rFonts w:ascii="Arial" w:hAnsi="Arial" w:cs="Arial"/>
          <w:b/>
          <w:color w:val="365F91"/>
        </w:rPr>
      </w:pPr>
      <w:r w:rsidRPr="00DB2622">
        <w:rPr>
          <w:rStyle w:val="Strong1"/>
          <w:rFonts w:ascii="Arial" w:hAnsi="Arial" w:cs="Arial"/>
          <w:b/>
          <w:color w:val="365F91"/>
        </w:rPr>
        <w:t>Hashtags</w:t>
      </w:r>
    </w:p>
    <w:p w14:paraId="13CD3021" w14:textId="77777777" w:rsidR="00B23E12" w:rsidRPr="00863030" w:rsidRDefault="00B23E12" w:rsidP="00B23E12">
      <w:pPr>
        <w:rPr>
          <w:lang w:eastAsia="en-GB"/>
        </w:rPr>
      </w:pPr>
    </w:p>
    <w:p w14:paraId="41BC275F" w14:textId="41010993" w:rsidR="00B23E12" w:rsidRPr="00406FC4" w:rsidRDefault="00B23E12" w:rsidP="00B23E12">
      <w:pPr>
        <w:pStyle w:val="xmsolistparagraph"/>
        <w:spacing w:before="0" w:after="200" w:line="230" w:lineRule="atLeast"/>
        <w:rPr>
          <w:rStyle w:val="Strong1"/>
          <w:rFonts w:ascii="Arial" w:hAnsi="Arial" w:cs="Arial"/>
          <w:b w:val="0"/>
          <w:sz w:val="20"/>
        </w:rPr>
      </w:pPr>
      <w:r w:rsidRPr="00406FC4">
        <w:rPr>
          <w:rStyle w:val="Strong1"/>
          <w:rFonts w:ascii="Arial" w:hAnsi="Arial" w:cs="Arial"/>
          <w:b w:val="0"/>
          <w:sz w:val="20"/>
        </w:rPr>
        <w:t>Hashtags are used largely on Twitter and Instagram as a way of collecting together posts on a pa</w:t>
      </w:r>
      <w:r w:rsidR="00B064DE">
        <w:rPr>
          <w:rStyle w:val="Strong1"/>
          <w:rFonts w:ascii="Arial" w:hAnsi="Arial" w:cs="Arial"/>
          <w:b w:val="0"/>
          <w:sz w:val="20"/>
        </w:rPr>
        <w:t>rticular topic e.g. #cellimaging</w:t>
      </w:r>
      <w:r w:rsidRPr="00406FC4">
        <w:rPr>
          <w:rStyle w:val="Strong1"/>
          <w:rFonts w:ascii="Arial" w:hAnsi="Arial" w:cs="Arial"/>
          <w:b w:val="0"/>
          <w:sz w:val="20"/>
        </w:rPr>
        <w:t>. It’s a good idea to use a hashtag if appropriate because they can make searching easier (though anyone searching for the word</w:t>
      </w:r>
      <w:r w:rsidR="00CA7072">
        <w:rPr>
          <w:rStyle w:val="Strong1"/>
          <w:rFonts w:ascii="Arial" w:hAnsi="Arial" w:cs="Arial"/>
          <w:b w:val="0"/>
          <w:sz w:val="20"/>
        </w:rPr>
        <w:t>s</w:t>
      </w:r>
      <w:r w:rsidRPr="00406FC4">
        <w:rPr>
          <w:rStyle w:val="Strong1"/>
          <w:rFonts w:ascii="Arial" w:hAnsi="Arial" w:cs="Arial"/>
          <w:b w:val="0"/>
          <w:sz w:val="20"/>
        </w:rPr>
        <w:t xml:space="preserve"> ‘</w:t>
      </w:r>
      <w:r w:rsidR="00CA7072">
        <w:rPr>
          <w:rStyle w:val="Strong1"/>
          <w:rFonts w:ascii="Arial" w:hAnsi="Arial" w:cs="Arial"/>
          <w:b w:val="0"/>
          <w:sz w:val="20"/>
        </w:rPr>
        <w:t>cell imaging’</w:t>
      </w:r>
      <w:r w:rsidRPr="00406FC4">
        <w:rPr>
          <w:rStyle w:val="Strong1"/>
          <w:rFonts w:ascii="Arial" w:hAnsi="Arial" w:cs="Arial"/>
          <w:b w:val="0"/>
          <w:sz w:val="20"/>
        </w:rPr>
        <w:t xml:space="preserve"> in search bar would obviously find those tweets too). Try not to use more than a couple of hashtags in one tweet ― they change the colour of the words, so using too many can render a tweet unreadable.</w:t>
      </w:r>
    </w:p>
    <w:p w14:paraId="6A3F48FE" w14:textId="27569871" w:rsidR="00B23E12" w:rsidRPr="00406FC4" w:rsidRDefault="00B23E12" w:rsidP="00B23E12">
      <w:pPr>
        <w:pStyle w:val="xmsolistparagraph"/>
        <w:spacing w:before="0" w:after="200" w:line="230" w:lineRule="atLeast"/>
        <w:rPr>
          <w:rStyle w:val="Strong1"/>
          <w:rFonts w:ascii="Arial" w:hAnsi="Arial" w:cs="Arial"/>
          <w:b w:val="0"/>
          <w:sz w:val="20"/>
        </w:rPr>
      </w:pPr>
      <w:r w:rsidRPr="00406FC4">
        <w:rPr>
          <w:rStyle w:val="Strong1"/>
          <w:rFonts w:ascii="Arial" w:hAnsi="Arial" w:cs="Arial"/>
          <w:b w:val="0"/>
          <w:sz w:val="20"/>
        </w:rPr>
        <w:t>Where hashtags really come into their own is for events, whether they are real-world conferences or scheduled Twitter Q&amp;As. When lots of people from a conference are tweeting using the same hashtag, their collective tweets can become a useful resource for people who couldn’t attend the event, or as ways of identifying themes within a conference itself (they also help with arrang</w:t>
      </w:r>
      <w:r w:rsidR="002F7196">
        <w:rPr>
          <w:rStyle w:val="Strong1"/>
          <w:rFonts w:ascii="Arial" w:hAnsi="Arial" w:cs="Arial"/>
          <w:b w:val="0"/>
          <w:sz w:val="20"/>
        </w:rPr>
        <w:t>ing to meet up afterwards</w:t>
      </w:r>
      <w:r w:rsidRPr="00406FC4">
        <w:rPr>
          <w:rStyle w:val="Strong1"/>
          <w:rFonts w:ascii="Arial" w:hAnsi="Arial" w:cs="Arial"/>
          <w:b w:val="0"/>
          <w:sz w:val="20"/>
        </w:rPr>
        <w:t xml:space="preserve">). Some hashtags will have a short life specifically for </w:t>
      </w:r>
      <w:r w:rsidR="002F7196">
        <w:rPr>
          <w:rStyle w:val="Strong1"/>
          <w:rFonts w:ascii="Arial" w:hAnsi="Arial" w:cs="Arial"/>
          <w:b w:val="0"/>
          <w:sz w:val="20"/>
        </w:rPr>
        <w:t>one event, ot</w:t>
      </w:r>
      <w:r w:rsidRPr="00406FC4">
        <w:rPr>
          <w:rStyle w:val="Strong1"/>
          <w:rFonts w:ascii="Arial" w:hAnsi="Arial" w:cs="Arial"/>
          <w:b w:val="0"/>
          <w:sz w:val="20"/>
        </w:rPr>
        <w:t>hers</w:t>
      </w:r>
      <w:r w:rsidR="002F7196">
        <w:rPr>
          <w:rStyle w:val="Strong1"/>
          <w:rFonts w:ascii="Arial" w:hAnsi="Arial" w:cs="Arial"/>
          <w:b w:val="0"/>
          <w:sz w:val="20"/>
        </w:rPr>
        <w:t xml:space="preserve"> such as #MRCFestival have longevity.</w:t>
      </w:r>
    </w:p>
    <w:p w14:paraId="18E01E2E" w14:textId="77777777" w:rsidR="00B23E12" w:rsidRPr="00406FC4" w:rsidRDefault="00B23E12" w:rsidP="00B23E12">
      <w:pPr>
        <w:pStyle w:val="xmsolistparagraph"/>
        <w:spacing w:before="0" w:after="200" w:line="230" w:lineRule="atLeast"/>
        <w:rPr>
          <w:rStyle w:val="Strong1"/>
          <w:rFonts w:ascii="Arial" w:hAnsi="Arial" w:cs="Arial"/>
          <w:b w:val="0"/>
          <w:sz w:val="20"/>
        </w:rPr>
      </w:pPr>
      <w:r w:rsidRPr="00406FC4">
        <w:rPr>
          <w:rStyle w:val="Strong1"/>
          <w:rFonts w:ascii="Arial" w:hAnsi="Arial" w:cs="Arial"/>
          <w:b w:val="0"/>
          <w:sz w:val="20"/>
        </w:rPr>
        <w:t>When choosing a hashtag:</w:t>
      </w:r>
    </w:p>
    <w:p w14:paraId="68F27F62" w14:textId="1EDAE0A8" w:rsidR="00B23E12" w:rsidRPr="00406FC4" w:rsidRDefault="00B23E12" w:rsidP="00B23E12">
      <w:pPr>
        <w:pStyle w:val="xmsolistparagraph"/>
        <w:numPr>
          <w:ilvl w:val="0"/>
          <w:numId w:val="25"/>
        </w:numPr>
        <w:spacing w:before="0" w:after="200" w:line="230" w:lineRule="atLeast"/>
        <w:ind w:left="1276" w:hanging="278"/>
        <w:rPr>
          <w:rStyle w:val="Strong1"/>
          <w:rFonts w:ascii="Arial" w:hAnsi="Arial" w:cs="Arial"/>
          <w:b w:val="0"/>
          <w:sz w:val="20"/>
        </w:rPr>
      </w:pPr>
      <w:r w:rsidRPr="00406FC4">
        <w:rPr>
          <w:rStyle w:val="Strong1"/>
          <w:rFonts w:ascii="Arial" w:hAnsi="Arial" w:cs="Arial"/>
          <w:b w:val="0"/>
          <w:sz w:val="20"/>
        </w:rPr>
        <w:t>Make it unique (or as close to unique as possible). The whole point of hashtags is that they help to cut through the noise.</w:t>
      </w:r>
      <w:r w:rsidR="002F7196">
        <w:rPr>
          <w:rStyle w:val="Strong1"/>
          <w:rFonts w:ascii="Arial" w:hAnsi="Arial" w:cs="Arial"/>
          <w:b w:val="0"/>
          <w:sz w:val="20"/>
        </w:rPr>
        <w:t xml:space="preserve"> Check what’s available –</w:t>
      </w:r>
      <w:r w:rsidRPr="00406FC4">
        <w:rPr>
          <w:rStyle w:val="Strong1"/>
          <w:rFonts w:ascii="Arial" w:hAnsi="Arial" w:cs="Arial"/>
          <w:b w:val="0"/>
          <w:sz w:val="20"/>
        </w:rPr>
        <w:t xml:space="preserve"> </w:t>
      </w:r>
      <w:r w:rsidR="002F7196">
        <w:rPr>
          <w:rStyle w:val="Strong1"/>
          <w:rFonts w:ascii="Arial" w:hAnsi="Arial" w:cs="Arial"/>
          <w:b w:val="0"/>
          <w:sz w:val="20"/>
        </w:rPr>
        <w:t>i</w:t>
      </w:r>
      <w:r w:rsidRPr="00406FC4">
        <w:rPr>
          <w:rStyle w:val="Strong1"/>
          <w:rFonts w:ascii="Arial" w:hAnsi="Arial" w:cs="Arial"/>
          <w:b w:val="0"/>
          <w:sz w:val="20"/>
        </w:rPr>
        <w:t>f</w:t>
      </w:r>
      <w:r w:rsidR="002F7196">
        <w:rPr>
          <w:rStyle w:val="Strong1"/>
          <w:rFonts w:ascii="Arial" w:hAnsi="Arial" w:cs="Arial"/>
          <w:b w:val="0"/>
          <w:sz w:val="20"/>
        </w:rPr>
        <w:t xml:space="preserve"> the acronym for</w:t>
      </w:r>
      <w:r w:rsidRPr="00406FC4">
        <w:rPr>
          <w:rStyle w:val="Strong1"/>
          <w:rFonts w:ascii="Arial" w:hAnsi="Arial" w:cs="Arial"/>
          <w:b w:val="0"/>
          <w:sz w:val="20"/>
        </w:rPr>
        <w:t xml:space="preserve"> your research symposium is also used </w:t>
      </w:r>
      <w:r w:rsidR="002F7196">
        <w:rPr>
          <w:rStyle w:val="Strong1"/>
          <w:rFonts w:ascii="Arial" w:hAnsi="Arial" w:cs="Arial"/>
          <w:b w:val="0"/>
          <w:sz w:val="20"/>
        </w:rPr>
        <w:t xml:space="preserve">as a hashtag </w:t>
      </w:r>
      <w:r w:rsidRPr="00406FC4">
        <w:rPr>
          <w:rStyle w:val="Strong1"/>
          <w:rFonts w:ascii="Arial" w:hAnsi="Arial" w:cs="Arial"/>
          <w:b w:val="0"/>
          <w:sz w:val="20"/>
        </w:rPr>
        <w:t xml:space="preserve">to discuss dog grooming and DIY, it’s not going to </w:t>
      </w:r>
      <w:r w:rsidR="002F7196">
        <w:rPr>
          <w:rStyle w:val="Strong1"/>
          <w:rFonts w:ascii="Arial" w:hAnsi="Arial" w:cs="Arial"/>
          <w:b w:val="0"/>
          <w:sz w:val="20"/>
        </w:rPr>
        <w:t>be of much use!</w:t>
      </w:r>
    </w:p>
    <w:p w14:paraId="3A0DC70A" w14:textId="77777777" w:rsidR="00B23E12" w:rsidRPr="00406FC4" w:rsidRDefault="00B23E12" w:rsidP="00B23E12">
      <w:pPr>
        <w:pStyle w:val="xmsolistparagraph"/>
        <w:numPr>
          <w:ilvl w:val="0"/>
          <w:numId w:val="25"/>
        </w:numPr>
        <w:spacing w:before="0" w:after="200" w:line="230" w:lineRule="atLeast"/>
        <w:ind w:left="1276" w:hanging="278"/>
        <w:rPr>
          <w:rStyle w:val="Strong1"/>
          <w:rFonts w:ascii="Arial" w:hAnsi="Arial" w:cs="Arial"/>
          <w:b w:val="0"/>
          <w:sz w:val="20"/>
        </w:rPr>
      </w:pPr>
      <w:r w:rsidRPr="00406FC4">
        <w:rPr>
          <w:rStyle w:val="Strong1"/>
          <w:rFonts w:ascii="Arial" w:hAnsi="Arial" w:cs="Arial"/>
          <w:b w:val="0"/>
          <w:sz w:val="20"/>
        </w:rPr>
        <w:t>Make it short. People don’t want to use valuable characters on using your hashtag – make it easy for them (and yourself).</w:t>
      </w:r>
    </w:p>
    <w:p w14:paraId="3D99AED0" w14:textId="77777777" w:rsidR="00B23E12" w:rsidRPr="00406FC4" w:rsidRDefault="00B23E12" w:rsidP="00B23E12">
      <w:pPr>
        <w:pStyle w:val="xmsolistparagraph"/>
        <w:numPr>
          <w:ilvl w:val="0"/>
          <w:numId w:val="25"/>
        </w:numPr>
        <w:spacing w:before="0" w:after="200" w:line="230" w:lineRule="atLeast"/>
        <w:ind w:left="1276" w:hanging="278"/>
        <w:rPr>
          <w:rStyle w:val="Strong1"/>
          <w:rFonts w:ascii="Arial" w:hAnsi="Arial" w:cs="Arial"/>
          <w:b w:val="0"/>
          <w:sz w:val="20"/>
        </w:rPr>
      </w:pPr>
      <w:r w:rsidRPr="00406FC4">
        <w:rPr>
          <w:rStyle w:val="Strong1"/>
          <w:rFonts w:ascii="Arial" w:hAnsi="Arial" w:cs="Arial"/>
          <w:b w:val="0"/>
          <w:sz w:val="20"/>
        </w:rPr>
        <w:t>Make it relevant (and therefore more memorable). #d3pf9 may be unique, but it’s not going to be easy to remember as the hashtag for a conference on open data, or help people know what you’re talking about.</w:t>
      </w:r>
    </w:p>
    <w:p w14:paraId="4BD435C8" w14:textId="6DE18D17" w:rsidR="00B23E12" w:rsidRPr="00406FC4" w:rsidRDefault="00B23E12" w:rsidP="00B23E12">
      <w:pPr>
        <w:pStyle w:val="xmsolistparagraph"/>
        <w:numPr>
          <w:ilvl w:val="0"/>
          <w:numId w:val="25"/>
        </w:numPr>
        <w:spacing w:before="0" w:after="200" w:line="230" w:lineRule="atLeast"/>
        <w:ind w:left="1276" w:hanging="278"/>
        <w:rPr>
          <w:rStyle w:val="Strong1"/>
          <w:rFonts w:ascii="Arial" w:hAnsi="Arial" w:cs="Arial"/>
          <w:b w:val="0"/>
          <w:sz w:val="20"/>
        </w:rPr>
      </w:pPr>
      <w:r w:rsidRPr="00406FC4">
        <w:rPr>
          <w:rStyle w:val="Strong1"/>
          <w:rFonts w:ascii="Arial" w:hAnsi="Arial" w:cs="Arial"/>
          <w:b w:val="0"/>
          <w:sz w:val="20"/>
        </w:rPr>
        <w:t>Think about future-proofing a hashtag</w:t>
      </w:r>
      <w:r w:rsidR="002F7196">
        <w:rPr>
          <w:rStyle w:val="Strong1"/>
          <w:rFonts w:ascii="Arial" w:hAnsi="Arial" w:cs="Arial"/>
          <w:b w:val="0"/>
          <w:sz w:val="20"/>
        </w:rPr>
        <w:t xml:space="preserve">. If </w:t>
      </w:r>
      <w:r w:rsidR="00A54BCA">
        <w:rPr>
          <w:rStyle w:val="Strong1"/>
          <w:rFonts w:ascii="Arial" w:hAnsi="Arial" w:cs="Arial"/>
          <w:b w:val="0"/>
          <w:sz w:val="20"/>
        </w:rPr>
        <w:t>your</w:t>
      </w:r>
      <w:r w:rsidR="002F7196">
        <w:rPr>
          <w:rStyle w:val="Strong1"/>
          <w:rFonts w:ascii="Arial" w:hAnsi="Arial" w:cs="Arial"/>
          <w:b w:val="0"/>
          <w:sz w:val="20"/>
        </w:rPr>
        <w:t xml:space="preserve"> event is called </w:t>
      </w:r>
      <w:r w:rsidR="00A54BCA">
        <w:rPr>
          <w:rStyle w:val="Strong1"/>
          <w:rFonts w:ascii="Arial" w:hAnsi="Arial" w:cs="Arial"/>
          <w:b w:val="0"/>
          <w:sz w:val="20"/>
        </w:rPr>
        <w:t>Cell Splash and you’d like to run it on a yearly basis, are #CellSplash2021 and #CellSplash2022 free of any conflicts or does it pull up something already in existence?</w:t>
      </w:r>
    </w:p>
    <w:p w14:paraId="272019CB" w14:textId="22BD3929" w:rsidR="00B23E12" w:rsidRPr="00406FC4" w:rsidRDefault="00B23E12" w:rsidP="00B23E12">
      <w:pPr>
        <w:pStyle w:val="xmsolistparagraph"/>
        <w:numPr>
          <w:ilvl w:val="0"/>
          <w:numId w:val="25"/>
        </w:numPr>
        <w:spacing w:before="0" w:after="200" w:line="230" w:lineRule="atLeast"/>
        <w:ind w:left="1276" w:hanging="278"/>
        <w:rPr>
          <w:rStyle w:val="Strong1"/>
          <w:rFonts w:ascii="Arial" w:hAnsi="Arial" w:cs="Arial"/>
          <w:b w:val="0"/>
          <w:sz w:val="20"/>
        </w:rPr>
      </w:pPr>
      <w:r w:rsidRPr="00406FC4">
        <w:rPr>
          <w:rStyle w:val="Strong1"/>
          <w:rFonts w:ascii="Arial" w:hAnsi="Arial" w:cs="Arial"/>
          <w:b w:val="0"/>
          <w:sz w:val="20"/>
        </w:rPr>
        <w:t>Before you invent a hashtag think: ‘Do I really need one? Will it get used?’ If not consider using a topic hashtag. For example “Heard about lots of great #</w:t>
      </w:r>
      <w:r w:rsidR="00A54BCA">
        <w:rPr>
          <w:rStyle w:val="Strong1"/>
          <w:rFonts w:ascii="Arial" w:hAnsi="Arial" w:cs="Arial"/>
          <w:b w:val="0"/>
          <w:sz w:val="20"/>
        </w:rPr>
        <w:t>immunology</w:t>
      </w:r>
      <w:r w:rsidRPr="00406FC4">
        <w:rPr>
          <w:rStyle w:val="Strong1"/>
          <w:rFonts w:ascii="Arial" w:hAnsi="Arial" w:cs="Arial"/>
          <w:b w:val="0"/>
          <w:sz w:val="20"/>
        </w:rPr>
        <w:t xml:space="preserve"> research today at our event.”</w:t>
      </w:r>
    </w:p>
    <w:p w14:paraId="158A35F3" w14:textId="77777777" w:rsidR="00B23E12" w:rsidRPr="00406FC4" w:rsidRDefault="00B23E12" w:rsidP="00B23E12">
      <w:pPr>
        <w:pStyle w:val="xmsolistparagraph"/>
        <w:spacing w:before="0" w:after="200" w:line="230" w:lineRule="atLeast"/>
        <w:rPr>
          <w:rStyle w:val="Strong1"/>
          <w:rFonts w:ascii="Arial" w:hAnsi="Arial" w:cs="Arial"/>
          <w:b w:val="0"/>
          <w:sz w:val="20"/>
        </w:rPr>
      </w:pPr>
      <w:r w:rsidRPr="00406FC4">
        <w:rPr>
          <w:rStyle w:val="Strong1"/>
          <w:rFonts w:ascii="Arial" w:hAnsi="Arial" w:cs="Arial"/>
          <w:b w:val="0"/>
          <w:sz w:val="20"/>
        </w:rPr>
        <w:t>Tweet in good time to let people know what your hashtag is, and use it in any promotional material your produce. If you don’t make up a hashtag, someone else might, so it’s best to make it fit in with your theme.</w:t>
      </w:r>
    </w:p>
    <w:p w14:paraId="16DB36FC" w14:textId="00B61F68" w:rsidR="00F72A44" w:rsidRPr="00F72A44" w:rsidRDefault="00B23E12" w:rsidP="00F72A44">
      <w:pPr>
        <w:pStyle w:val="Heading21"/>
        <w:tabs>
          <w:tab w:val="right" w:pos="9019"/>
        </w:tabs>
        <w:rPr>
          <w:rFonts w:ascii="Arial" w:hAnsi="Arial" w:cs="Arial"/>
          <w:color w:val="365F91"/>
          <w:sz w:val="24"/>
        </w:rPr>
      </w:pPr>
      <w:r w:rsidRPr="00DB2622">
        <w:rPr>
          <w:rStyle w:val="Strong1"/>
          <w:rFonts w:ascii="Arial" w:hAnsi="Arial" w:cs="Arial"/>
          <w:b/>
          <w:color w:val="365F91"/>
        </w:rPr>
        <w:t>Evaluation</w:t>
      </w:r>
      <w:r w:rsidR="00F72A44">
        <w:rPr>
          <w:rStyle w:val="Strong1"/>
          <w:rFonts w:ascii="Arial" w:hAnsi="Arial" w:cs="Arial"/>
          <w:b/>
          <w:color w:val="365F91"/>
        </w:rPr>
        <w:tab/>
      </w:r>
    </w:p>
    <w:p w14:paraId="3D82FD61" w14:textId="77777777" w:rsidR="00B23E12" w:rsidRPr="00863030" w:rsidRDefault="00B23E12" w:rsidP="00B23E12">
      <w:pPr>
        <w:rPr>
          <w:lang w:eastAsia="en-GB"/>
        </w:rPr>
      </w:pPr>
    </w:p>
    <w:p w14:paraId="45962C9F" w14:textId="20BAC7E2" w:rsidR="00B23E12" w:rsidRDefault="00B23E12" w:rsidP="00B23E12">
      <w:pPr>
        <w:rPr>
          <w:rFonts w:ascii="Arial" w:hAnsi="Arial" w:cs="Arial"/>
          <w:sz w:val="20"/>
        </w:rPr>
      </w:pPr>
      <w:r w:rsidRPr="00971721">
        <w:rPr>
          <w:rFonts w:ascii="Arial" w:hAnsi="Arial" w:cs="Arial"/>
          <w:sz w:val="20"/>
        </w:rPr>
        <w:t xml:space="preserve">You can only evaluate your success on social media if you know what your objectives were in the first place. </w:t>
      </w:r>
    </w:p>
    <w:p w14:paraId="3892E3C5" w14:textId="77777777" w:rsidR="00A54BCA" w:rsidRPr="00971721" w:rsidRDefault="00A54BCA" w:rsidP="00B23E12">
      <w:pPr>
        <w:rPr>
          <w:rFonts w:ascii="Arial" w:hAnsi="Arial" w:cs="Arial"/>
          <w:sz w:val="20"/>
        </w:rPr>
      </w:pPr>
    </w:p>
    <w:p w14:paraId="2D3AB55E" w14:textId="77777777" w:rsidR="00B23E12" w:rsidRPr="00971721" w:rsidRDefault="00B23E12" w:rsidP="00B23E12">
      <w:pPr>
        <w:rPr>
          <w:rFonts w:ascii="Arial" w:hAnsi="Arial" w:cs="Arial"/>
          <w:sz w:val="20"/>
        </w:rPr>
      </w:pPr>
      <w:r w:rsidRPr="00971721">
        <w:rPr>
          <w:rFonts w:ascii="Arial" w:hAnsi="Arial" w:cs="Arial"/>
          <w:sz w:val="20"/>
        </w:rPr>
        <w:t>For example, if you’ve stated that your aim for your Twitter account is to engage with and stimulate discussion among a specific research community, you’ll want to be looking at parameters like the kinds of followers you have (ie whether they are in that community), the engagement rates for your tweets, and your rates for responding rather than broadcasting. Your number of Twitter followers is less important, because the people you’re trying to reach are relatively small in number and finite.</w:t>
      </w:r>
    </w:p>
    <w:p w14:paraId="404C9650" w14:textId="77777777" w:rsidR="00B23E12" w:rsidRPr="00971721" w:rsidRDefault="00B23E12" w:rsidP="00B23E12">
      <w:pPr>
        <w:rPr>
          <w:rFonts w:ascii="Arial" w:hAnsi="Arial" w:cs="Arial"/>
          <w:sz w:val="20"/>
        </w:rPr>
      </w:pPr>
    </w:p>
    <w:p w14:paraId="552F599F" w14:textId="77777777" w:rsidR="00B23E12" w:rsidRPr="00971721" w:rsidRDefault="00B23E12" w:rsidP="00B23E12">
      <w:pPr>
        <w:rPr>
          <w:rFonts w:ascii="Arial" w:hAnsi="Arial" w:cs="Arial"/>
          <w:sz w:val="20"/>
        </w:rPr>
      </w:pPr>
      <w:r w:rsidRPr="00971721">
        <w:rPr>
          <w:rFonts w:ascii="Arial" w:hAnsi="Arial" w:cs="Arial"/>
          <w:sz w:val="20"/>
        </w:rPr>
        <w:t>If, on the other hand, you’ve stated that you want to reach a broad public audience with the aim of boosting attendees at your annual science festival, the overall number of followers is more important, as is looking at the number of festival attendees and asking them where they heard about the event.</w:t>
      </w:r>
    </w:p>
    <w:p w14:paraId="148E0B72" w14:textId="77777777" w:rsidR="00B23E12" w:rsidRPr="00971721" w:rsidRDefault="00B23E12" w:rsidP="00B23E12">
      <w:pPr>
        <w:rPr>
          <w:rFonts w:ascii="Arial" w:hAnsi="Arial" w:cs="Arial"/>
          <w:sz w:val="20"/>
        </w:rPr>
      </w:pPr>
    </w:p>
    <w:p w14:paraId="2859D05C" w14:textId="5DFE7640" w:rsidR="00B23E12" w:rsidRPr="00971721" w:rsidRDefault="00A54BCA" w:rsidP="00B23E12">
      <w:pPr>
        <w:rPr>
          <w:rFonts w:ascii="Arial" w:hAnsi="Arial" w:cs="Arial"/>
          <w:sz w:val="20"/>
        </w:rPr>
      </w:pPr>
      <w:r>
        <w:rPr>
          <w:rFonts w:ascii="Arial" w:hAnsi="Arial" w:cs="Arial"/>
          <w:sz w:val="20"/>
        </w:rPr>
        <w:t xml:space="preserve">At a smaller scale, you can use </w:t>
      </w:r>
      <w:r w:rsidR="00B23E12" w:rsidRPr="00971721">
        <w:rPr>
          <w:rFonts w:ascii="Arial" w:hAnsi="Arial" w:cs="Arial"/>
          <w:sz w:val="20"/>
        </w:rPr>
        <w:t xml:space="preserve">analytics to look at which of your tweets, Facebook posts etc has done the ‘best’ in terms of what you think is most important (ie the reach of a particular post or engagement in terms of clicks, favourites and likes). This will help you understand what your audience is interested in and how it likes information it to be presented. </w:t>
      </w:r>
    </w:p>
    <w:p w14:paraId="189B18E4" w14:textId="77777777" w:rsidR="00B23E12" w:rsidRPr="00971721" w:rsidRDefault="00B23E12" w:rsidP="00B23E12">
      <w:pPr>
        <w:rPr>
          <w:rFonts w:ascii="Arial" w:hAnsi="Arial" w:cs="Arial"/>
          <w:sz w:val="20"/>
        </w:rPr>
      </w:pPr>
    </w:p>
    <w:p w14:paraId="1B94BB99" w14:textId="2DF673FE" w:rsidR="00DC48BE" w:rsidRPr="00971721" w:rsidRDefault="00B23E12" w:rsidP="00B23E12">
      <w:pPr>
        <w:rPr>
          <w:rFonts w:ascii="Arial" w:hAnsi="Arial" w:cs="Arial"/>
          <w:sz w:val="20"/>
        </w:rPr>
      </w:pPr>
      <w:r w:rsidRPr="00971721">
        <w:rPr>
          <w:rFonts w:ascii="Arial" w:hAnsi="Arial" w:cs="Arial"/>
          <w:sz w:val="20"/>
        </w:rPr>
        <w:t xml:space="preserve">Most social media channels offer a basic level of analytics for free. Twitter’s analytics can be found at analytics.twitter.com. If you’re logged in to Twitter, it will take you straight to an analytics dashboard. Facebook and YouTube analytics can be found in the dashboard. </w:t>
      </w:r>
    </w:p>
    <w:p w14:paraId="7E6E8810" w14:textId="3A6D0E0D" w:rsidR="00B23E12" w:rsidRDefault="00B23E12" w:rsidP="00B23E12">
      <w:pPr>
        <w:pStyle w:val="xmsonormal"/>
        <w:spacing w:before="0" w:after="200" w:line="230" w:lineRule="atLeast"/>
        <w:rPr>
          <w:rFonts w:ascii="Arial" w:hAnsi="Arial" w:cs="Arial"/>
        </w:rPr>
      </w:pPr>
    </w:p>
    <w:p w14:paraId="46696C94" w14:textId="6C874613" w:rsidR="00B23E12" w:rsidRDefault="00B23E12" w:rsidP="00B23E12">
      <w:pPr>
        <w:pStyle w:val="Heading31"/>
        <w:rPr>
          <w:rFonts w:ascii="Arial" w:hAnsi="Arial" w:cs="Arial"/>
          <w:lang w:val="en-GB"/>
        </w:rPr>
      </w:pPr>
      <w:bookmarkStart w:id="2" w:name="Before"/>
      <w:r w:rsidRPr="00971721">
        <w:rPr>
          <w:rFonts w:ascii="Arial" w:hAnsi="Arial" w:cs="Arial"/>
          <w:lang w:val="en-GB"/>
        </w:rPr>
        <w:t>Before you hit tweet…</w:t>
      </w:r>
      <w:bookmarkEnd w:id="2"/>
    </w:p>
    <w:p w14:paraId="55773E49" w14:textId="77777777" w:rsidR="00B23E12" w:rsidRPr="00D22857" w:rsidRDefault="00B23E12" w:rsidP="00B23E12">
      <w:pPr>
        <w:rPr>
          <w:lang w:eastAsia="en-GB"/>
        </w:rPr>
      </w:pPr>
    </w:p>
    <w:p w14:paraId="5A9D4C29" w14:textId="77777777" w:rsidR="00B23E12" w:rsidRPr="00971721" w:rsidRDefault="00B23E12" w:rsidP="00B23E12">
      <w:pPr>
        <w:pStyle w:val="ListParagraph"/>
        <w:numPr>
          <w:ilvl w:val="0"/>
          <w:numId w:val="27"/>
        </w:numPr>
        <w:spacing w:after="200" w:line="230" w:lineRule="atLeast"/>
        <w:ind w:left="993" w:hanging="284"/>
        <w:contextualSpacing w:val="0"/>
        <w:rPr>
          <w:rFonts w:ascii="Arial" w:hAnsi="Arial" w:cs="Arial"/>
        </w:rPr>
      </w:pPr>
      <w:r w:rsidRPr="00971721">
        <w:rPr>
          <w:rFonts w:ascii="Arial" w:hAnsi="Arial" w:cs="Arial"/>
        </w:rPr>
        <w:t xml:space="preserve">Is that </w:t>
      </w:r>
      <w:r w:rsidR="004B6ED1">
        <w:rPr>
          <w:rFonts w:ascii="Arial" w:hAnsi="Arial" w:cs="Arial"/>
        </w:rPr>
        <w:t>definitely</w:t>
      </w:r>
      <w:r w:rsidRPr="00971721">
        <w:rPr>
          <w:rFonts w:ascii="Arial" w:hAnsi="Arial" w:cs="Arial"/>
        </w:rPr>
        <w:t xml:space="preserve"> the most engaging way you can express that idea?</w:t>
      </w:r>
    </w:p>
    <w:p w14:paraId="5F7FB256" w14:textId="77777777" w:rsidR="00B23E12" w:rsidRPr="00971721" w:rsidRDefault="00B23E12" w:rsidP="00B23E12">
      <w:pPr>
        <w:pStyle w:val="ListParagraph"/>
        <w:numPr>
          <w:ilvl w:val="0"/>
          <w:numId w:val="27"/>
        </w:numPr>
        <w:spacing w:after="200" w:line="230" w:lineRule="atLeast"/>
        <w:ind w:left="993" w:hanging="284"/>
        <w:contextualSpacing w:val="0"/>
        <w:rPr>
          <w:rFonts w:ascii="Arial" w:hAnsi="Arial" w:cs="Arial"/>
        </w:rPr>
      </w:pPr>
      <w:r w:rsidRPr="00971721">
        <w:rPr>
          <w:rFonts w:ascii="Arial" w:hAnsi="Arial" w:cs="Arial"/>
        </w:rPr>
        <w:t>Could it be shorter/simpler and say the same thing?</w:t>
      </w:r>
    </w:p>
    <w:p w14:paraId="40E9673B" w14:textId="77777777" w:rsidR="00B23E12" w:rsidRDefault="00B23E12" w:rsidP="00B23E12">
      <w:pPr>
        <w:pStyle w:val="ListParagraph"/>
        <w:numPr>
          <w:ilvl w:val="0"/>
          <w:numId w:val="27"/>
        </w:numPr>
        <w:spacing w:after="200" w:line="230" w:lineRule="atLeast"/>
        <w:ind w:left="993" w:hanging="284"/>
        <w:contextualSpacing w:val="0"/>
        <w:rPr>
          <w:rFonts w:ascii="Arial" w:hAnsi="Arial" w:cs="Arial"/>
        </w:rPr>
      </w:pPr>
      <w:r w:rsidRPr="00971721">
        <w:rPr>
          <w:rFonts w:ascii="Arial" w:hAnsi="Arial" w:cs="Arial"/>
        </w:rPr>
        <w:t xml:space="preserve">Is there a picture/video/audio? If so, can we use it and how should </w:t>
      </w:r>
      <w:r>
        <w:rPr>
          <w:rFonts w:ascii="Arial" w:hAnsi="Arial" w:cs="Arial"/>
        </w:rPr>
        <w:t>w</w:t>
      </w:r>
      <w:r w:rsidRPr="00971721">
        <w:rPr>
          <w:rFonts w:ascii="Arial" w:hAnsi="Arial" w:cs="Arial"/>
        </w:rPr>
        <w:t>e credit it? Who should we tag in the picture?</w:t>
      </w:r>
    </w:p>
    <w:p w14:paraId="552A220B" w14:textId="4FBE5ABE" w:rsidR="004B6ED1" w:rsidRPr="00971721" w:rsidRDefault="004B6ED1" w:rsidP="00B23E12">
      <w:pPr>
        <w:pStyle w:val="ListParagraph"/>
        <w:numPr>
          <w:ilvl w:val="0"/>
          <w:numId w:val="27"/>
        </w:numPr>
        <w:spacing w:after="200" w:line="230" w:lineRule="atLeast"/>
        <w:ind w:left="993" w:hanging="284"/>
        <w:contextualSpacing w:val="0"/>
        <w:rPr>
          <w:rFonts w:ascii="Arial" w:hAnsi="Arial" w:cs="Arial"/>
        </w:rPr>
      </w:pPr>
      <w:r>
        <w:rPr>
          <w:rFonts w:ascii="Arial" w:hAnsi="Arial" w:cs="Arial"/>
        </w:rPr>
        <w:t>Have you added an image description for accessibility (this is known as alt text, which screen-reade</w:t>
      </w:r>
      <w:r w:rsidR="00F7565C">
        <w:rPr>
          <w:rFonts w:ascii="Arial" w:hAnsi="Arial" w:cs="Arial"/>
        </w:rPr>
        <w:t>rs can read in place of images).</w:t>
      </w:r>
    </w:p>
    <w:p w14:paraId="4C68D125" w14:textId="77777777" w:rsidR="00B23E12" w:rsidRPr="00971721" w:rsidRDefault="004B6ED1" w:rsidP="00B23E12">
      <w:pPr>
        <w:pStyle w:val="ListParagraph"/>
        <w:numPr>
          <w:ilvl w:val="0"/>
          <w:numId w:val="27"/>
        </w:numPr>
        <w:spacing w:after="200" w:line="230" w:lineRule="atLeast"/>
        <w:ind w:left="993" w:hanging="284"/>
        <w:contextualSpacing w:val="0"/>
        <w:rPr>
          <w:rFonts w:ascii="Arial" w:hAnsi="Arial" w:cs="Arial"/>
        </w:rPr>
      </w:pPr>
      <w:r>
        <w:rPr>
          <w:rFonts w:ascii="Arial" w:hAnsi="Arial" w:cs="Arial"/>
        </w:rPr>
        <w:t>Are there any relevant hashtags</w:t>
      </w:r>
      <w:r w:rsidR="00B23E12" w:rsidRPr="00971721">
        <w:rPr>
          <w:rFonts w:ascii="Arial" w:hAnsi="Arial" w:cs="Arial"/>
        </w:rPr>
        <w:t>?</w:t>
      </w:r>
    </w:p>
    <w:p w14:paraId="6C2C476A" w14:textId="77777777" w:rsidR="00B23E12" w:rsidRPr="00971721" w:rsidRDefault="00B23E12" w:rsidP="00B23E12">
      <w:pPr>
        <w:pStyle w:val="ListParagraph"/>
        <w:numPr>
          <w:ilvl w:val="0"/>
          <w:numId w:val="27"/>
        </w:numPr>
        <w:spacing w:after="200" w:line="230" w:lineRule="atLeast"/>
        <w:ind w:left="993" w:hanging="284"/>
        <w:contextualSpacing w:val="0"/>
        <w:rPr>
          <w:rFonts w:ascii="Arial" w:hAnsi="Arial" w:cs="Arial"/>
        </w:rPr>
      </w:pPr>
      <w:r w:rsidRPr="00971721">
        <w:rPr>
          <w:rFonts w:ascii="Arial" w:hAnsi="Arial" w:cs="Arial"/>
        </w:rPr>
        <w:t>Which handles could you include to increase reach?</w:t>
      </w:r>
      <w:r w:rsidR="004B6ED1">
        <w:rPr>
          <w:rFonts w:ascii="Arial" w:hAnsi="Arial" w:cs="Arial"/>
        </w:rPr>
        <w:t xml:space="preserve"> Could you tag someone in the photo?</w:t>
      </w:r>
    </w:p>
    <w:p w14:paraId="79BC9894" w14:textId="22189853" w:rsidR="00B23E12" w:rsidRDefault="00B23E12" w:rsidP="00B23E12">
      <w:pPr>
        <w:pStyle w:val="ListParagraph"/>
        <w:numPr>
          <w:ilvl w:val="0"/>
          <w:numId w:val="27"/>
        </w:numPr>
        <w:spacing w:after="200" w:line="230" w:lineRule="atLeast"/>
        <w:ind w:left="993" w:hanging="284"/>
        <w:contextualSpacing w:val="0"/>
        <w:rPr>
          <w:rFonts w:ascii="Arial" w:hAnsi="Arial" w:cs="Arial"/>
        </w:rPr>
      </w:pPr>
      <w:r w:rsidRPr="00971721">
        <w:rPr>
          <w:rFonts w:ascii="Arial" w:hAnsi="Arial" w:cs="Arial"/>
        </w:rPr>
        <w:t>Is this the best time to tweet this particular thing? If not, schedule.</w:t>
      </w:r>
    </w:p>
    <w:p w14:paraId="24985E11" w14:textId="3A9C9DB5" w:rsidR="00F72A44" w:rsidRDefault="00F72A44" w:rsidP="00F72A44">
      <w:pPr>
        <w:spacing w:after="200" w:line="230" w:lineRule="atLeast"/>
        <w:rPr>
          <w:rFonts w:ascii="Arial" w:hAnsi="Arial" w:cs="Arial"/>
        </w:rPr>
      </w:pPr>
    </w:p>
    <w:sectPr w:rsidR="00F72A44" w:rsidSect="00DC48BE">
      <w:headerReference w:type="even" r:id="rId18"/>
      <w:headerReference w:type="default" r:id="rId19"/>
      <w:footerReference w:type="default" r:id="rId20"/>
      <w:headerReference w:type="first" r:id="rId21"/>
      <w:footerReference w:type="first" r:id="rId22"/>
      <w:pgSz w:w="11899" w:h="16838"/>
      <w:pgMar w:top="1440" w:right="1440" w:bottom="1440" w:left="1440" w:header="0" w:footer="607" w:gutter="0"/>
      <w:cols w:space="708"/>
      <w:formProt w:val="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A5FD05" w14:textId="77777777" w:rsidR="009D054F" w:rsidRDefault="009D054F">
      <w:r>
        <w:separator/>
      </w:r>
    </w:p>
  </w:endnote>
  <w:endnote w:type="continuationSeparator" w:id="0">
    <w:p w14:paraId="3A026980" w14:textId="77777777" w:rsidR="009D054F" w:rsidRDefault="009D0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ucida Grande">
    <w:altName w:val="Segoe UI"/>
    <w:charset w:val="00"/>
    <w:family w:val="auto"/>
    <w:pitch w:val="variable"/>
    <w:sig w:usb0="00000003" w:usb1="00000000" w:usb2="00000000" w:usb3="00000000" w:csb0="00000001" w:csb1="00000000"/>
  </w:font>
  <w:font w:name="ヒラギノ角ゴ Pro W3">
    <w:altName w:val="Cambria"/>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Verdana Bold">
    <w:altName w:val="MS PMincho"/>
    <w:panose1 w:val="020B0804030504040204"/>
    <w:charset w:val="00"/>
    <w:family w:val="roman"/>
    <w:pitch w:val="default"/>
  </w:font>
  <w:font w:name="Times">
    <w:panose1 w:val="02020603050405020304"/>
    <w:charset w:val="00"/>
    <w:family w:val="roman"/>
    <w:pitch w:val="variable"/>
    <w:sig w:usb0="E0002EFF" w:usb1="C000785B" w:usb2="00000009" w:usb3="00000000" w:csb0="000001FF" w:csb1="00000000"/>
  </w:font>
  <w:font w:name="HelveticaNeue-Medium">
    <w:altName w:val="Helvetica Neue Medium"/>
    <w:panose1 w:val="00000000000000000000"/>
    <w:charset w:val="4D"/>
    <w:family w:val="auto"/>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7643802"/>
      <w:docPartObj>
        <w:docPartGallery w:val="Page Numbers (Bottom of Page)"/>
        <w:docPartUnique/>
      </w:docPartObj>
    </w:sdtPr>
    <w:sdtEndPr>
      <w:rPr>
        <w:noProof/>
      </w:rPr>
    </w:sdtEndPr>
    <w:sdtContent>
      <w:p w14:paraId="56580A25" w14:textId="45632D9F" w:rsidR="004525F3" w:rsidRDefault="004525F3">
        <w:pPr>
          <w:pStyle w:val="Footer"/>
          <w:jc w:val="right"/>
        </w:pPr>
        <w:r>
          <w:fldChar w:fldCharType="begin"/>
        </w:r>
        <w:r>
          <w:instrText xml:space="preserve"> PAGE   \* MERGEFORMAT </w:instrText>
        </w:r>
        <w:r>
          <w:fldChar w:fldCharType="separate"/>
        </w:r>
        <w:r w:rsidR="008E447A">
          <w:rPr>
            <w:noProof/>
          </w:rPr>
          <w:t>1</w:t>
        </w:r>
        <w:r>
          <w:rPr>
            <w:noProof/>
          </w:rPr>
          <w:fldChar w:fldCharType="end"/>
        </w:r>
      </w:p>
    </w:sdtContent>
  </w:sdt>
  <w:p w14:paraId="75945399" w14:textId="77777777" w:rsidR="004525F3" w:rsidRDefault="004525F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F9FB3" w14:textId="77777777" w:rsidR="00A06EFE" w:rsidRPr="00402CC3" w:rsidRDefault="00FD3E92" w:rsidP="00402CC3">
    <w:pPr>
      <w:pStyle w:val="BasicParagraph"/>
      <w:spacing w:line="220" w:lineRule="atLeast"/>
      <w:ind w:left="-573"/>
      <w:rPr>
        <w:rFonts w:asciiTheme="minorHAnsi" w:hAnsiTheme="minorHAnsi"/>
        <w:sz w:val="16"/>
      </w:rPr>
    </w:pPr>
    <w:r>
      <w:rPr>
        <w:rFonts w:ascii="Arial" w:hAnsi="Arial" w:cs="HelveticaNeue-Medium"/>
        <w:b/>
        <w:sz w:val="16"/>
        <w:szCs w:val="13"/>
      </w:rPr>
      <w:t>MRC</w:t>
    </w:r>
    <w:r w:rsidR="00402CC3">
      <w:rPr>
        <w:rFonts w:ascii="Arial" w:hAnsi="Arial" w:cs="HelveticaNeue-Medium"/>
        <w:b/>
        <w:sz w:val="16"/>
        <w:szCs w:val="13"/>
      </w:rPr>
      <w:t xml:space="preserve"> Weatherall Institute of Molecular Medicine</w:t>
    </w:r>
    <w:r>
      <w:rPr>
        <w:rFonts w:ascii="Arial" w:hAnsi="Arial" w:cs="HelveticaNeue-Medium"/>
        <w:b/>
        <w:sz w:val="16"/>
        <w:szCs w:val="13"/>
      </w:rPr>
      <w:t xml:space="preserve">, Radcliffe Department of Medicine, </w:t>
    </w:r>
    <w:r w:rsidR="00402CC3">
      <w:rPr>
        <w:rFonts w:ascii="Arial" w:hAnsi="Arial" w:cs="HelveticaNeue-Medium"/>
        <w:b/>
        <w:sz w:val="16"/>
        <w:szCs w:val="13"/>
      </w:rPr>
      <w:t xml:space="preserve">University of Oxford </w:t>
    </w:r>
    <w:r w:rsidR="00402CC3" w:rsidRPr="00F30D5E">
      <w:rPr>
        <w:rFonts w:ascii="Arial" w:hAnsi="Arial" w:cs="HelveticaNeue-Medium"/>
        <w:sz w:val="16"/>
        <w:szCs w:val="13"/>
      </w:rPr>
      <w:br/>
    </w:r>
    <w:r w:rsidR="00402CC3" w:rsidRPr="002A704B">
      <w:rPr>
        <w:rFonts w:asciiTheme="minorHAnsi" w:hAnsiTheme="minorHAnsi"/>
        <w:sz w:val="16"/>
      </w:rPr>
      <w:t>John Radcliffe Hospital, Headington, Oxford OX3 9DS</w:t>
    </w:r>
    <w:r w:rsidR="00402CC3">
      <w:rPr>
        <w:rFonts w:asciiTheme="minorHAnsi" w:hAnsiTheme="minorHAnsi"/>
        <w:sz w:val="16"/>
      </w:rPr>
      <w:t xml:space="preserve">  www.imm.ox.ac.uk</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E8BF07" w14:textId="77777777" w:rsidR="009D054F" w:rsidRDefault="009D054F">
      <w:r>
        <w:separator/>
      </w:r>
    </w:p>
  </w:footnote>
  <w:footnote w:type="continuationSeparator" w:id="0">
    <w:p w14:paraId="7F2F84B8" w14:textId="77777777" w:rsidR="009D054F" w:rsidRDefault="009D054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35"/>
    </w:tblGrid>
    <w:tr w:rsidR="00A06EFE" w14:paraId="651A094F" w14:textId="77777777">
      <w:tc>
        <w:tcPr>
          <w:tcW w:w="9563" w:type="dxa"/>
          <w:shd w:val="clear" w:color="auto" w:fill="auto"/>
        </w:tcPr>
        <w:p w14:paraId="433BB84C" w14:textId="77777777" w:rsidR="00A06EFE" w:rsidRDefault="009D054F">
          <w:pPr>
            <w:pStyle w:val="Header"/>
          </w:pPr>
        </w:p>
      </w:tc>
    </w:tr>
  </w:tbl>
  <w:p w14:paraId="32E40367" w14:textId="77777777" w:rsidR="00A06EFE" w:rsidRDefault="009D054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FBE00" w14:textId="0A1C1C5B" w:rsidR="00A06EFE" w:rsidRPr="0025787A" w:rsidRDefault="00AC2862" w:rsidP="00A06EFE">
    <w:pPr>
      <w:pStyle w:val="Header"/>
      <w:tabs>
        <w:tab w:val="clear" w:pos="8640"/>
        <w:tab w:val="right" w:pos="9356"/>
      </w:tabs>
      <w:rPr>
        <w:color w:val="6F1847"/>
        <w:sz w:val="18"/>
      </w:rPr>
    </w:pPr>
    <w:r>
      <w:tab/>
    </w: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BAD5F" w14:textId="77777777" w:rsidR="00A06EFE" w:rsidRPr="00E35C45" w:rsidRDefault="00E919BF" w:rsidP="00E35C45">
    <w:pPr>
      <w:pStyle w:val="Header"/>
      <w:tabs>
        <w:tab w:val="clear" w:pos="8640"/>
        <w:tab w:val="right" w:pos="9356"/>
      </w:tabs>
      <w:ind w:left="-1418"/>
    </w:pPr>
    <w:r w:rsidRPr="00E919BF">
      <w:rPr>
        <w:noProof/>
        <w:lang w:eastAsia="en-GB"/>
      </w:rPr>
      <w:drawing>
        <wp:inline distT="0" distB="0" distL="0" distR="0" wp14:anchorId="32E234C3" wp14:editId="2B0EF2B6">
          <wp:extent cx="5264658" cy="1304614"/>
          <wp:effectExtent l="0" t="0" r="0" b="0"/>
          <wp:docPr id="2" name="Picture 2" descr="MRC_IEU_Brist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RC_IEU_Bristol.png"/>
                  <pic:cNvPicPr/>
                </pic:nvPicPr>
                <pic:blipFill>
                  <a:blip r:embed="rId1"/>
                  <a:srcRect b="10549"/>
                  <a:stretch>
                    <a:fillRect/>
                  </a:stretch>
                </pic:blipFill>
                <pic:spPr>
                  <a:xfrm>
                    <a:off x="0" y="0"/>
                    <a:ext cx="5264658" cy="1304614"/>
                  </a:xfrm>
                  <a:prstGeom prst="rect">
                    <a:avLst/>
                  </a:prstGeom>
                </pic:spPr>
              </pic:pic>
            </a:graphicData>
          </a:graphic>
        </wp:inline>
      </w:drawing>
    </w:r>
    <w:r w:rsidR="00AC2862" w:rsidRPr="00E35C45">
      <w:rPr>
        <w:lang w:val="pt-PT"/>
      </w:rPr>
      <w:tab/>
    </w:r>
    <w:r w:rsidR="00AC2862" w:rsidRPr="00E35C45">
      <w:rPr>
        <w:lang w:val="pt-PT"/>
      </w:rPr>
      <w:tab/>
    </w:r>
    <w:r w:rsidR="00AC2862" w:rsidRPr="00E35C45">
      <w:rPr>
        <w:lang w:val="pt-PT"/>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multilevel"/>
    <w:tmpl w:val="894EE87E"/>
    <w:lvl w:ilvl="0">
      <w:start w:val="1"/>
      <w:numFmt w:val="bullet"/>
      <w:lvlText w:val="·"/>
      <w:lvlJc w:val="left"/>
      <w:pPr>
        <w:tabs>
          <w:tab w:val="num" w:pos="284"/>
        </w:tabs>
        <w:ind w:left="284" w:firstLine="66"/>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 w15:restartNumberingAfterBreak="0">
    <w:nsid w:val="0000000D"/>
    <w:multiLevelType w:val="multilevel"/>
    <w:tmpl w:val="894EE87F"/>
    <w:lvl w:ilvl="0">
      <w:numFmt w:val="bullet"/>
      <w:lvlText w:val="·"/>
      <w:lvlJc w:val="left"/>
      <w:pPr>
        <w:tabs>
          <w:tab w:val="num" w:pos="283"/>
        </w:tabs>
        <w:ind w:left="283" w:firstLine="132"/>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2" w15:restartNumberingAfterBreak="0">
    <w:nsid w:val="0000000E"/>
    <w:multiLevelType w:val="multilevel"/>
    <w:tmpl w:val="894EE880"/>
    <w:lvl w:ilvl="0">
      <w:numFmt w:val="bullet"/>
      <w:lvlText w:val="·"/>
      <w:lvlJc w:val="left"/>
      <w:pPr>
        <w:tabs>
          <w:tab w:val="num" w:pos="284"/>
        </w:tabs>
        <w:ind w:left="284" w:firstLine="66"/>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3" w15:restartNumberingAfterBreak="0">
    <w:nsid w:val="0000000F"/>
    <w:multiLevelType w:val="multilevel"/>
    <w:tmpl w:val="894EE881"/>
    <w:lvl w:ilvl="0">
      <w:numFmt w:val="bullet"/>
      <w:lvlText w:val="·"/>
      <w:lvlJc w:val="left"/>
      <w:pPr>
        <w:tabs>
          <w:tab w:val="num" w:pos="283"/>
        </w:tabs>
        <w:ind w:left="283" w:firstLine="132"/>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4" w15:restartNumberingAfterBreak="0">
    <w:nsid w:val="00000010"/>
    <w:multiLevelType w:val="multilevel"/>
    <w:tmpl w:val="894EE882"/>
    <w:lvl w:ilvl="0">
      <w:start w:val="1"/>
      <w:numFmt w:val="bullet"/>
      <w:lvlText w:val="·"/>
      <w:lvlJc w:val="left"/>
      <w:pPr>
        <w:tabs>
          <w:tab w:val="num" w:pos="284"/>
        </w:tabs>
        <w:ind w:left="284" w:firstLine="66"/>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5" w15:restartNumberingAfterBreak="0">
    <w:nsid w:val="00000011"/>
    <w:multiLevelType w:val="multilevel"/>
    <w:tmpl w:val="894EE883"/>
    <w:lvl w:ilvl="0">
      <w:numFmt w:val="bullet"/>
      <w:lvlText w:val="·"/>
      <w:lvlJc w:val="left"/>
      <w:pPr>
        <w:tabs>
          <w:tab w:val="num" w:pos="283"/>
        </w:tabs>
        <w:ind w:left="283" w:firstLine="132"/>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6" w15:restartNumberingAfterBreak="0">
    <w:nsid w:val="00000012"/>
    <w:multiLevelType w:val="multilevel"/>
    <w:tmpl w:val="894EE884"/>
    <w:lvl w:ilvl="0">
      <w:numFmt w:val="bullet"/>
      <w:lvlText w:val="·"/>
      <w:lvlJc w:val="left"/>
      <w:pPr>
        <w:tabs>
          <w:tab w:val="num" w:pos="284"/>
        </w:tabs>
        <w:ind w:left="284" w:firstLine="66"/>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7" w15:restartNumberingAfterBreak="0">
    <w:nsid w:val="00000013"/>
    <w:multiLevelType w:val="multilevel"/>
    <w:tmpl w:val="894EE885"/>
    <w:lvl w:ilvl="0">
      <w:numFmt w:val="bullet"/>
      <w:lvlText w:val="·"/>
      <w:lvlJc w:val="left"/>
      <w:pPr>
        <w:tabs>
          <w:tab w:val="num" w:pos="283"/>
        </w:tabs>
        <w:ind w:left="283" w:firstLine="132"/>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8" w15:restartNumberingAfterBreak="0">
    <w:nsid w:val="00000014"/>
    <w:multiLevelType w:val="multilevel"/>
    <w:tmpl w:val="894EE886"/>
    <w:lvl w:ilvl="0">
      <w:start w:val="1"/>
      <w:numFmt w:val="bullet"/>
      <w:lvlText w:val="·"/>
      <w:lvlJc w:val="left"/>
      <w:pPr>
        <w:tabs>
          <w:tab w:val="num" w:pos="284"/>
        </w:tabs>
        <w:ind w:left="284" w:firstLine="66"/>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146"/>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66"/>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86"/>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306"/>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4026"/>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746"/>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66"/>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86"/>
      </w:pPr>
      <w:rPr>
        <w:rFonts w:ascii="Wingdings" w:eastAsia="ヒラギノ角ゴ Pro W3" w:hAnsi="Wingdings" w:hint="default"/>
        <w:color w:val="000000"/>
        <w:position w:val="0"/>
        <w:sz w:val="24"/>
      </w:rPr>
    </w:lvl>
  </w:abstractNum>
  <w:abstractNum w:abstractNumId="9" w15:restartNumberingAfterBreak="0">
    <w:nsid w:val="00000015"/>
    <w:multiLevelType w:val="multilevel"/>
    <w:tmpl w:val="894EE887"/>
    <w:lvl w:ilvl="0">
      <w:numFmt w:val="bullet"/>
      <w:lvlText w:val="·"/>
      <w:lvlJc w:val="left"/>
      <w:pPr>
        <w:tabs>
          <w:tab w:val="num" w:pos="283"/>
        </w:tabs>
        <w:ind w:left="283" w:firstLine="132"/>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146"/>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66"/>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86"/>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306"/>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4026"/>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746"/>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66"/>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86"/>
      </w:pPr>
      <w:rPr>
        <w:rFonts w:ascii="Wingdings" w:eastAsia="ヒラギノ角ゴ Pro W3" w:hAnsi="Wingdings" w:hint="default"/>
        <w:color w:val="000000"/>
        <w:position w:val="0"/>
        <w:sz w:val="24"/>
      </w:rPr>
    </w:lvl>
  </w:abstractNum>
  <w:abstractNum w:abstractNumId="10" w15:restartNumberingAfterBreak="0">
    <w:nsid w:val="00000016"/>
    <w:multiLevelType w:val="multilevel"/>
    <w:tmpl w:val="894EE888"/>
    <w:lvl w:ilvl="0">
      <w:numFmt w:val="bullet"/>
      <w:lvlText w:val="·"/>
      <w:lvlJc w:val="left"/>
      <w:pPr>
        <w:tabs>
          <w:tab w:val="num" w:pos="284"/>
        </w:tabs>
        <w:ind w:left="284" w:firstLine="66"/>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146"/>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66"/>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86"/>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306"/>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4026"/>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746"/>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66"/>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86"/>
      </w:pPr>
      <w:rPr>
        <w:rFonts w:ascii="Wingdings" w:eastAsia="ヒラギノ角ゴ Pro W3" w:hAnsi="Wingdings" w:hint="default"/>
        <w:color w:val="000000"/>
        <w:position w:val="0"/>
        <w:sz w:val="24"/>
      </w:rPr>
    </w:lvl>
  </w:abstractNum>
  <w:abstractNum w:abstractNumId="11" w15:restartNumberingAfterBreak="0">
    <w:nsid w:val="00000017"/>
    <w:multiLevelType w:val="multilevel"/>
    <w:tmpl w:val="894EE889"/>
    <w:lvl w:ilvl="0">
      <w:numFmt w:val="bullet"/>
      <w:lvlText w:val="·"/>
      <w:lvlJc w:val="left"/>
      <w:pPr>
        <w:tabs>
          <w:tab w:val="num" w:pos="283"/>
        </w:tabs>
        <w:ind w:left="283" w:firstLine="132"/>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146"/>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66"/>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86"/>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306"/>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4026"/>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746"/>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66"/>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86"/>
      </w:pPr>
      <w:rPr>
        <w:rFonts w:ascii="Wingdings" w:eastAsia="ヒラギノ角ゴ Pro W3" w:hAnsi="Wingdings" w:hint="default"/>
        <w:color w:val="000000"/>
        <w:position w:val="0"/>
        <w:sz w:val="24"/>
      </w:rPr>
    </w:lvl>
  </w:abstractNum>
  <w:abstractNum w:abstractNumId="12" w15:restartNumberingAfterBreak="0">
    <w:nsid w:val="10542B2B"/>
    <w:multiLevelType w:val="hybridMultilevel"/>
    <w:tmpl w:val="1F566F00"/>
    <w:lvl w:ilvl="0" w:tplc="04DCDC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494052"/>
    <w:multiLevelType w:val="hybridMultilevel"/>
    <w:tmpl w:val="8E641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A32E78"/>
    <w:multiLevelType w:val="hybridMultilevel"/>
    <w:tmpl w:val="D62C18D8"/>
    <w:lvl w:ilvl="0" w:tplc="EFE60588">
      <w:start w:val="4"/>
      <w:numFmt w:val="bullet"/>
      <w:lvlText w:val="•"/>
      <w:lvlJc w:val="left"/>
      <w:pPr>
        <w:ind w:left="1500" w:hanging="420"/>
      </w:pPr>
      <w:rPr>
        <w:rFonts w:ascii="Arial" w:eastAsia="ヒラギノ角ゴ Pro W3"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6467252"/>
    <w:multiLevelType w:val="multilevel"/>
    <w:tmpl w:val="8AB60D7A"/>
    <w:lvl w:ilvl="0">
      <w:start w:val="1"/>
      <w:numFmt w:val="decimal"/>
      <w:lvlText w:val="%1."/>
      <w:lvlJc w:val="left"/>
      <w:pPr>
        <w:tabs>
          <w:tab w:val="num" w:pos="280"/>
        </w:tabs>
        <w:ind w:left="280" w:firstLine="0"/>
      </w:pPr>
      <w:rPr>
        <w:rFonts w:hint="default"/>
        <w:position w:val="0"/>
      </w:rPr>
    </w:lvl>
    <w:lvl w:ilvl="1">
      <w:start w:val="1"/>
      <w:numFmt w:val="lowerLetter"/>
      <w:lvlText w:val="%2."/>
      <w:lvlJc w:val="left"/>
      <w:pPr>
        <w:tabs>
          <w:tab w:val="num" w:pos="280"/>
        </w:tabs>
        <w:ind w:left="280" w:firstLine="360"/>
      </w:pPr>
      <w:rPr>
        <w:rFonts w:hint="default"/>
        <w:position w:val="0"/>
      </w:rPr>
    </w:lvl>
    <w:lvl w:ilvl="2">
      <w:start w:val="1"/>
      <w:numFmt w:val="lowerRoman"/>
      <w:lvlText w:val="%3."/>
      <w:lvlJc w:val="left"/>
      <w:pPr>
        <w:tabs>
          <w:tab w:val="num" w:pos="280"/>
        </w:tabs>
        <w:ind w:left="280" w:firstLine="720"/>
      </w:pPr>
      <w:rPr>
        <w:rFonts w:hint="default"/>
        <w:position w:val="0"/>
      </w:rPr>
    </w:lvl>
    <w:lvl w:ilvl="3">
      <w:start w:val="1"/>
      <w:numFmt w:val="decimal"/>
      <w:isLgl/>
      <w:lvlText w:val="%4."/>
      <w:lvlJc w:val="left"/>
      <w:pPr>
        <w:tabs>
          <w:tab w:val="num" w:pos="280"/>
        </w:tabs>
        <w:ind w:left="280" w:firstLine="1080"/>
      </w:pPr>
      <w:rPr>
        <w:rFonts w:hint="default"/>
        <w:position w:val="0"/>
      </w:rPr>
    </w:lvl>
    <w:lvl w:ilvl="4">
      <w:start w:val="1"/>
      <w:numFmt w:val="lowerLetter"/>
      <w:lvlText w:val="%5."/>
      <w:lvlJc w:val="left"/>
      <w:pPr>
        <w:tabs>
          <w:tab w:val="num" w:pos="280"/>
        </w:tabs>
        <w:ind w:left="280" w:firstLine="1440"/>
      </w:pPr>
      <w:rPr>
        <w:rFonts w:hint="default"/>
        <w:position w:val="0"/>
      </w:rPr>
    </w:lvl>
    <w:lvl w:ilvl="5">
      <w:start w:val="1"/>
      <w:numFmt w:val="lowerRoman"/>
      <w:lvlText w:val="%6."/>
      <w:lvlJc w:val="left"/>
      <w:pPr>
        <w:tabs>
          <w:tab w:val="num" w:pos="280"/>
        </w:tabs>
        <w:ind w:left="280" w:firstLine="1800"/>
      </w:pPr>
      <w:rPr>
        <w:rFonts w:hint="default"/>
        <w:position w:val="0"/>
      </w:rPr>
    </w:lvl>
    <w:lvl w:ilvl="6">
      <w:start w:val="1"/>
      <w:numFmt w:val="decimal"/>
      <w:isLgl/>
      <w:lvlText w:val="%7."/>
      <w:lvlJc w:val="left"/>
      <w:pPr>
        <w:tabs>
          <w:tab w:val="num" w:pos="280"/>
        </w:tabs>
        <w:ind w:left="280" w:firstLine="2160"/>
      </w:pPr>
      <w:rPr>
        <w:rFonts w:hint="default"/>
        <w:position w:val="0"/>
      </w:rPr>
    </w:lvl>
    <w:lvl w:ilvl="7">
      <w:start w:val="1"/>
      <w:numFmt w:val="lowerLetter"/>
      <w:lvlText w:val="%8."/>
      <w:lvlJc w:val="left"/>
      <w:pPr>
        <w:tabs>
          <w:tab w:val="num" w:pos="280"/>
        </w:tabs>
        <w:ind w:left="280" w:firstLine="2520"/>
      </w:pPr>
      <w:rPr>
        <w:rFonts w:hint="default"/>
        <w:position w:val="0"/>
      </w:rPr>
    </w:lvl>
    <w:lvl w:ilvl="8">
      <w:start w:val="1"/>
      <w:numFmt w:val="lowerRoman"/>
      <w:lvlText w:val="%9."/>
      <w:lvlJc w:val="left"/>
      <w:pPr>
        <w:tabs>
          <w:tab w:val="num" w:pos="280"/>
        </w:tabs>
        <w:ind w:left="280" w:firstLine="2880"/>
      </w:pPr>
      <w:rPr>
        <w:rFonts w:hint="default"/>
        <w:position w:val="0"/>
      </w:rPr>
    </w:lvl>
  </w:abstractNum>
  <w:abstractNum w:abstractNumId="16" w15:restartNumberingAfterBreak="0">
    <w:nsid w:val="2E202E85"/>
    <w:multiLevelType w:val="hybridMultilevel"/>
    <w:tmpl w:val="90DA9902"/>
    <w:lvl w:ilvl="0" w:tplc="EFE60588">
      <w:start w:val="4"/>
      <w:numFmt w:val="bullet"/>
      <w:lvlText w:val="•"/>
      <w:lvlJc w:val="left"/>
      <w:pPr>
        <w:ind w:left="1140" w:hanging="420"/>
      </w:pPr>
      <w:rPr>
        <w:rFonts w:ascii="Arial" w:eastAsia="ヒラギノ角ゴ Pro W3"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C327C78"/>
    <w:multiLevelType w:val="hybridMultilevel"/>
    <w:tmpl w:val="B6E2A200"/>
    <w:lvl w:ilvl="0" w:tplc="EFE60588">
      <w:start w:val="4"/>
      <w:numFmt w:val="bullet"/>
      <w:lvlText w:val="•"/>
      <w:lvlJc w:val="left"/>
      <w:pPr>
        <w:ind w:left="1500" w:hanging="420"/>
      </w:pPr>
      <w:rPr>
        <w:rFonts w:ascii="Arial" w:eastAsia="ヒラギノ角ゴ Pro W3"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E6E3CEA"/>
    <w:multiLevelType w:val="hybridMultilevel"/>
    <w:tmpl w:val="52A4EF2C"/>
    <w:lvl w:ilvl="0" w:tplc="EFE60588">
      <w:start w:val="4"/>
      <w:numFmt w:val="bullet"/>
      <w:lvlText w:val="•"/>
      <w:lvlJc w:val="left"/>
      <w:pPr>
        <w:ind w:left="1140" w:hanging="420"/>
      </w:pPr>
      <w:rPr>
        <w:rFonts w:ascii="Arial" w:eastAsia="ヒラギノ角ゴ Pro W3"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66312A"/>
    <w:multiLevelType w:val="multilevel"/>
    <w:tmpl w:val="C1987B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136945"/>
    <w:multiLevelType w:val="hybridMultilevel"/>
    <w:tmpl w:val="680C29C4"/>
    <w:lvl w:ilvl="0" w:tplc="906E723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0F6256F"/>
    <w:multiLevelType w:val="multilevel"/>
    <w:tmpl w:val="8AB60D7A"/>
    <w:lvl w:ilvl="0">
      <w:start w:val="1"/>
      <w:numFmt w:val="decimal"/>
      <w:lvlText w:val="%1."/>
      <w:lvlJc w:val="left"/>
      <w:pPr>
        <w:tabs>
          <w:tab w:val="num" w:pos="280"/>
        </w:tabs>
        <w:ind w:left="280" w:firstLine="0"/>
      </w:pPr>
      <w:rPr>
        <w:rFonts w:hint="default"/>
        <w:position w:val="0"/>
      </w:rPr>
    </w:lvl>
    <w:lvl w:ilvl="1">
      <w:start w:val="1"/>
      <w:numFmt w:val="lowerLetter"/>
      <w:lvlText w:val="%2."/>
      <w:lvlJc w:val="left"/>
      <w:pPr>
        <w:tabs>
          <w:tab w:val="num" w:pos="280"/>
        </w:tabs>
        <w:ind w:left="280" w:firstLine="360"/>
      </w:pPr>
      <w:rPr>
        <w:rFonts w:hint="default"/>
        <w:position w:val="0"/>
      </w:rPr>
    </w:lvl>
    <w:lvl w:ilvl="2">
      <w:start w:val="1"/>
      <w:numFmt w:val="lowerRoman"/>
      <w:lvlText w:val="%3."/>
      <w:lvlJc w:val="left"/>
      <w:pPr>
        <w:tabs>
          <w:tab w:val="num" w:pos="280"/>
        </w:tabs>
        <w:ind w:left="280" w:firstLine="720"/>
      </w:pPr>
      <w:rPr>
        <w:rFonts w:hint="default"/>
        <w:position w:val="0"/>
      </w:rPr>
    </w:lvl>
    <w:lvl w:ilvl="3">
      <w:start w:val="1"/>
      <w:numFmt w:val="decimal"/>
      <w:isLgl/>
      <w:lvlText w:val="%4."/>
      <w:lvlJc w:val="left"/>
      <w:pPr>
        <w:tabs>
          <w:tab w:val="num" w:pos="280"/>
        </w:tabs>
        <w:ind w:left="280" w:firstLine="1080"/>
      </w:pPr>
      <w:rPr>
        <w:rFonts w:hint="default"/>
        <w:position w:val="0"/>
      </w:rPr>
    </w:lvl>
    <w:lvl w:ilvl="4">
      <w:start w:val="1"/>
      <w:numFmt w:val="lowerLetter"/>
      <w:lvlText w:val="%5."/>
      <w:lvlJc w:val="left"/>
      <w:pPr>
        <w:tabs>
          <w:tab w:val="num" w:pos="280"/>
        </w:tabs>
        <w:ind w:left="280" w:firstLine="1440"/>
      </w:pPr>
      <w:rPr>
        <w:rFonts w:hint="default"/>
        <w:position w:val="0"/>
      </w:rPr>
    </w:lvl>
    <w:lvl w:ilvl="5">
      <w:start w:val="1"/>
      <w:numFmt w:val="lowerRoman"/>
      <w:lvlText w:val="%6."/>
      <w:lvlJc w:val="left"/>
      <w:pPr>
        <w:tabs>
          <w:tab w:val="num" w:pos="280"/>
        </w:tabs>
        <w:ind w:left="280" w:firstLine="1800"/>
      </w:pPr>
      <w:rPr>
        <w:rFonts w:hint="default"/>
        <w:position w:val="0"/>
      </w:rPr>
    </w:lvl>
    <w:lvl w:ilvl="6">
      <w:start w:val="1"/>
      <w:numFmt w:val="decimal"/>
      <w:isLgl/>
      <w:lvlText w:val="%7."/>
      <w:lvlJc w:val="left"/>
      <w:pPr>
        <w:tabs>
          <w:tab w:val="num" w:pos="280"/>
        </w:tabs>
        <w:ind w:left="280" w:firstLine="2160"/>
      </w:pPr>
      <w:rPr>
        <w:rFonts w:hint="default"/>
        <w:position w:val="0"/>
      </w:rPr>
    </w:lvl>
    <w:lvl w:ilvl="7">
      <w:start w:val="1"/>
      <w:numFmt w:val="lowerLetter"/>
      <w:lvlText w:val="%8."/>
      <w:lvlJc w:val="left"/>
      <w:pPr>
        <w:tabs>
          <w:tab w:val="num" w:pos="280"/>
        </w:tabs>
        <w:ind w:left="280" w:firstLine="2520"/>
      </w:pPr>
      <w:rPr>
        <w:rFonts w:hint="default"/>
        <w:position w:val="0"/>
      </w:rPr>
    </w:lvl>
    <w:lvl w:ilvl="8">
      <w:start w:val="1"/>
      <w:numFmt w:val="lowerRoman"/>
      <w:lvlText w:val="%9."/>
      <w:lvlJc w:val="left"/>
      <w:pPr>
        <w:tabs>
          <w:tab w:val="num" w:pos="280"/>
        </w:tabs>
        <w:ind w:left="280" w:firstLine="2880"/>
      </w:pPr>
      <w:rPr>
        <w:rFonts w:hint="default"/>
        <w:position w:val="0"/>
      </w:rPr>
    </w:lvl>
  </w:abstractNum>
  <w:abstractNum w:abstractNumId="22" w15:restartNumberingAfterBreak="0">
    <w:nsid w:val="62F6535A"/>
    <w:multiLevelType w:val="hybridMultilevel"/>
    <w:tmpl w:val="E5B00DE8"/>
    <w:lvl w:ilvl="0" w:tplc="F37EDBA0">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A40F7A"/>
    <w:multiLevelType w:val="hybridMultilevel"/>
    <w:tmpl w:val="F5BEF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AF3F13"/>
    <w:multiLevelType w:val="hybridMultilevel"/>
    <w:tmpl w:val="E702D944"/>
    <w:lvl w:ilvl="0" w:tplc="EFE60588">
      <w:start w:val="4"/>
      <w:numFmt w:val="bullet"/>
      <w:lvlText w:val="•"/>
      <w:lvlJc w:val="left"/>
      <w:pPr>
        <w:ind w:left="1500" w:hanging="420"/>
      </w:pPr>
      <w:rPr>
        <w:rFonts w:ascii="Arial" w:eastAsia="ヒラギノ角ゴ Pro W3"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BB67C72"/>
    <w:multiLevelType w:val="hybridMultilevel"/>
    <w:tmpl w:val="DAF0C4E8"/>
    <w:lvl w:ilvl="0" w:tplc="EFE60588">
      <w:start w:val="4"/>
      <w:numFmt w:val="bullet"/>
      <w:lvlText w:val="•"/>
      <w:lvlJc w:val="left"/>
      <w:pPr>
        <w:ind w:left="1500" w:hanging="420"/>
      </w:pPr>
      <w:rPr>
        <w:rFonts w:ascii="Arial" w:eastAsia="ヒラギノ角ゴ Pro W3"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864559B"/>
    <w:multiLevelType w:val="hybridMultilevel"/>
    <w:tmpl w:val="164CB17A"/>
    <w:lvl w:ilvl="0" w:tplc="F37EDBA0">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E07ECB"/>
    <w:multiLevelType w:val="hybridMultilevel"/>
    <w:tmpl w:val="0A1A0B0C"/>
    <w:lvl w:ilvl="0" w:tplc="EFE60588">
      <w:start w:val="4"/>
      <w:numFmt w:val="bullet"/>
      <w:lvlText w:val="•"/>
      <w:lvlJc w:val="left"/>
      <w:pPr>
        <w:ind w:left="1500" w:hanging="420"/>
      </w:pPr>
      <w:rPr>
        <w:rFonts w:ascii="Arial" w:eastAsia="ヒラギノ角ゴ Pro W3"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C0D5B89"/>
    <w:multiLevelType w:val="hybridMultilevel"/>
    <w:tmpl w:val="C0BC7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13"/>
  </w:num>
  <w:num w:numId="3">
    <w:abstractNumId w:val="12"/>
  </w:num>
  <w:num w:numId="4">
    <w:abstractNumId w:val="28"/>
  </w:num>
  <w:num w:numId="5">
    <w:abstractNumId w:val="26"/>
  </w:num>
  <w:num w:numId="6">
    <w:abstractNumId w:val="22"/>
  </w:num>
  <w:num w:numId="7">
    <w:abstractNumId w:val="0"/>
  </w:num>
  <w:num w:numId="8">
    <w:abstractNumId w:val="1"/>
  </w:num>
  <w:num w:numId="9">
    <w:abstractNumId w:val="2"/>
  </w:num>
  <w:num w:numId="10">
    <w:abstractNumId w:val="3"/>
  </w:num>
  <w:num w:numId="11">
    <w:abstractNumId w:val="4"/>
  </w:num>
  <w:num w:numId="12">
    <w:abstractNumId w:val="5"/>
  </w:num>
  <w:num w:numId="13">
    <w:abstractNumId w:val="6"/>
  </w:num>
  <w:num w:numId="14">
    <w:abstractNumId w:val="7"/>
  </w:num>
  <w:num w:numId="15">
    <w:abstractNumId w:val="8"/>
  </w:num>
  <w:num w:numId="16">
    <w:abstractNumId w:val="9"/>
  </w:num>
  <w:num w:numId="17">
    <w:abstractNumId w:val="10"/>
  </w:num>
  <w:num w:numId="18">
    <w:abstractNumId w:val="11"/>
  </w:num>
  <w:num w:numId="19">
    <w:abstractNumId w:val="20"/>
  </w:num>
  <w:num w:numId="20">
    <w:abstractNumId w:val="16"/>
  </w:num>
  <w:num w:numId="21">
    <w:abstractNumId w:val="18"/>
  </w:num>
  <w:num w:numId="22">
    <w:abstractNumId w:val="15"/>
  </w:num>
  <w:num w:numId="23">
    <w:abstractNumId w:val="25"/>
  </w:num>
  <w:num w:numId="24">
    <w:abstractNumId w:val="27"/>
  </w:num>
  <w:num w:numId="25">
    <w:abstractNumId w:val="17"/>
  </w:num>
  <w:num w:numId="26">
    <w:abstractNumId w:val="21"/>
  </w:num>
  <w:num w:numId="27">
    <w:abstractNumId w:val="24"/>
  </w:num>
  <w:num w:numId="28">
    <w:abstractNumId w:val="14"/>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C45"/>
    <w:rsid w:val="00012EA7"/>
    <w:rsid w:val="0003449E"/>
    <w:rsid w:val="00072222"/>
    <w:rsid w:val="000877F6"/>
    <w:rsid w:val="000D2DEF"/>
    <w:rsid w:val="000D66A9"/>
    <w:rsid w:val="000E36B3"/>
    <w:rsid w:val="0010111E"/>
    <w:rsid w:val="00155830"/>
    <w:rsid w:val="001874DD"/>
    <w:rsid w:val="001A6E51"/>
    <w:rsid w:val="002123C1"/>
    <w:rsid w:val="00230BF5"/>
    <w:rsid w:val="00297672"/>
    <w:rsid w:val="002C4203"/>
    <w:rsid w:val="002F7196"/>
    <w:rsid w:val="00300FD9"/>
    <w:rsid w:val="0039369F"/>
    <w:rsid w:val="00402CC3"/>
    <w:rsid w:val="00406FC4"/>
    <w:rsid w:val="004213B0"/>
    <w:rsid w:val="00423679"/>
    <w:rsid w:val="004525F3"/>
    <w:rsid w:val="004632F8"/>
    <w:rsid w:val="004812AF"/>
    <w:rsid w:val="004B6ED1"/>
    <w:rsid w:val="004E5DAF"/>
    <w:rsid w:val="004E65BE"/>
    <w:rsid w:val="005530CF"/>
    <w:rsid w:val="00557B06"/>
    <w:rsid w:val="005942F6"/>
    <w:rsid w:val="005A3CD8"/>
    <w:rsid w:val="005B69EB"/>
    <w:rsid w:val="0060788A"/>
    <w:rsid w:val="00634D28"/>
    <w:rsid w:val="006513A0"/>
    <w:rsid w:val="007020B7"/>
    <w:rsid w:val="0074294A"/>
    <w:rsid w:val="00752085"/>
    <w:rsid w:val="00797AE6"/>
    <w:rsid w:val="00820CA6"/>
    <w:rsid w:val="008471C4"/>
    <w:rsid w:val="00872CB7"/>
    <w:rsid w:val="008917B0"/>
    <w:rsid w:val="008B13FD"/>
    <w:rsid w:val="008B5018"/>
    <w:rsid w:val="008C379E"/>
    <w:rsid w:val="008D07F6"/>
    <w:rsid w:val="008D424F"/>
    <w:rsid w:val="008E447A"/>
    <w:rsid w:val="008F27E0"/>
    <w:rsid w:val="009453BE"/>
    <w:rsid w:val="009461D9"/>
    <w:rsid w:val="00961C2E"/>
    <w:rsid w:val="00984CA3"/>
    <w:rsid w:val="009D054F"/>
    <w:rsid w:val="009D2ACD"/>
    <w:rsid w:val="009F0081"/>
    <w:rsid w:val="00A032C9"/>
    <w:rsid w:val="00A260E8"/>
    <w:rsid w:val="00A54BCA"/>
    <w:rsid w:val="00A741A5"/>
    <w:rsid w:val="00A75B0D"/>
    <w:rsid w:val="00AC2862"/>
    <w:rsid w:val="00AD4AD9"/>
    <w:rsid w:val="00AE3AA7"/>
    <w:rsid w:val="00AE517C"/>
    <w:rsid w:val="00AE7F07"/>
    <w:rsid w:val="00B064DE"/>
    <w:rsid w:val="00B13786"/>
    <w:rsid w:val="00B23E12"/>
    <w:rsid w:val="00B548E1"/>
    <w:rsid w:val="00B646A3"/>
    <w:rsid w:val="00B95D7B"/>
    <w:rsid w:val="00BB7238"/>
    <w:rsid w:val="00BF3CD0"/>
    <w:rsid w:val="00BF57C6"/>
    <w:rsid w:val="00C30EED"/>
    <w:rsid w:val="00C55AE8"/>
    <w:rsid w:val="00C804BF"/>
    <w:rsid w:val="00CA7072"/>
    <w:rsid w:val="00CC1376"/>
    <w:rsid w:val="00CE2502"/>
    <w:rsid w:val="00D23A2C"/>
    <w:rsid w:val="00D27554"/>
    <w:rsid w:val="00D461D1"/>
    <w:rsid w:val="00D52588"/>
    <w:rsid w:val="00DB2622"/>
    <w:rsid w:val="00DC48BE"/>
    <w:rsid w:val="00DE5C5D"/>
    <w:rsid w:val="00DE6FFF"/>
    <w:rsid w:val="00DF46EB"/>
    <w:rsid w:val="00E02A5C"/>
    <w:rsid w:val="00E24045"/>
    <w:rsid w:val="00E35C45"/>
    <w:rsid w:val="00E506D5"/>
    <w:rsid w:val="00E919BF"/>
    <w:rsid w:val="00EA2CE9"/>
    <w:rsid w:val="00EB2A05"/>
    <w:rsid w:val="00ED2860"/>
    <w:rsid w:val="00ED33C3"/>
    <w:rsid w:val="00F31F08"/>
    <w:rsid w:val="00F54BF5"/>
    <w:rsid w:val="00F55594"/>
    <w:rsid w:val="00F72A44"/>
    <w:rsid w:val="00F7565C"/>
    <w:rsid w:val="00F80EBB"/>
    <w:rsid w:val="00FD3E92"/>
    <w:rsid w:val="00FE354B"/>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781E9BC"/>
  <w15:docId w15:val="{EE587896-5666-42C1-A029-3C6823E62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371">
    <w:lsdException w:name="heading 3"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FB6"/>
    <w:pPr>
      <w:spacing w:line="260" w:lineRule="atLeast"/>
    </w:pPr>
    <w:rPr>
      <w:rFonts w:ascii="Verdana" w:hAnsi="Verdana"/>
      <w:lang w:eastAsia="en-US"/>
    </w:rPr>
  </w:style>
  <w:style w:type="paragraph" w:styleId="Heading3">
    <w:name w:val="heading 3"/>
    <w:basedOn w:val="Normal"/>
    <w:link w:val="Heading3Char"/>
    <w:uiPriority w:val="9"/>
    <w:qFormat/>
    <w:rsid w:val="004E5DAF"/>
    <w:pPr>
      <w:spacing w:before="100" w:beforeAutospacing="1" w:after="100" w:afterAutospacing="1" w:line="240" w:lineRule="auto"/>
      <w:outlineLvl w:val="2"/>
    </w:pPr>
    <w:rPr>
      <w:rFonts w:ascii="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57F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57FB6"/>
    <w:pPr>
      <w:tabs>
        <w:tab w:val="center" w:pos="4320"/>
        <w:tab w:val="right" w:pos="8640"/>
      </w:tabs>
    </w:pPr>
  </w:style>
  <w:style w:type="paragraph" w:styleId="Footer">
    <w:name w:val="footer"/>
    <w:basedOn w:val="Normal"/>
    <w:link w:val="FooterChar"/>
    <w:uiPriority w:val="99"/>
    <w:rsid w:val="00757FB6"/>
    <w:pPr>
      <w:tabs>
        <w:tab w:val="center" w:pos="4320"/>
        <w:tab w:val="right" w:pos="8640"/>
      </w:tabs>
    </w:pPr>
  </w:style>
  <w:style w:type="paragraph" w:customStyle="1" w:styleId="Addressee">
    <w:name w:val="Addressee"/>
    <w:basedOn w:val="Normal"/>
    <w:rsid w:val="00757FB6"/>
  </w:style>
  <w:style w:type="paragraph" w:styleId="Date">
    <w:name w:val="Date"/>
    <w:basedOn w:val="Normal"/>
    <w:next w:val="Normal"/>
    <w:rsid w:val="00757FB6"/>
    <w:pPr>
      <w:spacing w:before="260"/>
    </w:pPr>
  </w:style>
  <w:style w:type="character" w:styleId="PageNumber">
    <w:name w:val="page number"/>
    <w:basedOn w:val="DefaultParagraphFont"/>
    <w:rsid w:val="00373923"/>
  </w:style>
  <w:style w:type="paragraph" w:styleId="BalloonText">
    <w:name w:val="Balloon Text"/>
    <w:basedOn w:val="Normal"/>
    <w:semiHidden/>
    <w:rsid w:val="00606501"/>
    <w:rPr>
      <w:rFonts w:ascii="Lucida Grande" w:hAnsi="Lucida Grande"/>
      <w:sz w:val="18"/>
      <w:szCs w:val="18"/>
    </w:rPr>
  </w:style>
  <w:style w:type="paragraph" w:customStyle="1" w:styleId="BasicParagraph">
    <w:name w:val="[Basic Paragraph]"/>
    <w:basedOn w:val="Normal"/>
    <w:uiPriority w:val="99"/>
    <w:rsid w:val="00F30D5E"/>
    <w:pPr>
      <w:widowControl w:val="0"/>
      <w:autoSpaceDE w:val="0"/>
      <w:autoSpaceDN w:val="0"/>
      <w:adjustRightInd w:val="0"/>
      <w:spacing w:line="288" w:lineRule="auto"/>
      <w:textAlignment w:val="center"/>
    </w:pPr>
    <w:rPr>
      <w:rFonts w:ascii="MinionPro-Regular" w:hAnsi="MinionPro-Regular" w:cs="MinionPro-Regular"/>
      <w:color w:val="000000"/>
      <w:lang w:eastAsia="en-GB"/>
    </w:rPr>
  </w:style>
  <w:style w:type="character" w:styleId="Hyperlink">
    <w:name w:val="Hyperlink"/>
    <w:basedOn w:val="DefaultParagraphFont"/>
    <w:rsid w:val="0055380B"/>
    <w:rPr>
      <w:color w:val="0000FF" w:themeColor="hyperlink"/>
      <w:u w:val="single"/>
    </w:rPr>
  </w:style>
  <w:style w:type="paragraph" w:styleId="ListParagraph">
    <w:name w:val="List Paragraph"/>
    <w:basedOn w:val="Normal"/>
    <w:qFormat/>
    <w:rsid w:val="00E35C45"/>
    <w:pPr>
      <w:ind w:left="720"/>
      <w:contextualSpacing/>
    </w:pPr>
  </w:style>
  <w:style w:type="paragraph" w:customStyle="1" w:styleId="Heading11">
    <w:name w:val="Heading 11"/>
    <w:next w:val="Normal"/>
    <w:rsid w:val="00B23E12"/>
    <w:pPr>
      <w:keepNext/>
      <w:keepLines/>
      <w:spacing w:before="480" w:line="276" w:lineRule="auto"/>
      <w:outlineLvl w:val="0"/>
    </w:pPr>
    <w:rPr>
      <w:rFonts w:ascii="Verdana Bold" w:eastAsia="ヒラギノ角ゴ Pro W3" w:hAnsi="Verdana Bold"/>
      <w:color w:val="294A7E"/>
      <w:sz w:val="28"/>
      <w:szCs w:val="20"/>
    </w:rPr>
  </w:style>
  <w:style w:type="paragraph" w:customStyle="1" w:styleId="FreeForm">
    <w:name w:val="Free Form"/>
    <w:rsid w:val="00B23E12"/>
    <w:rPr>
      <w:rFonts w:ascii="Lucida Grande" w:eastAsia="ヒラギノ角ゴ Pro W3" w:hAnsi="Lucida Grande"/>
      <w:color w:val="000000"/>
      <w:szCs w:val="20"/>
      <w:lang w:val="en-US"/>
    </w:rPr>
  </w:style>
  <w:style w:type="character" w:customStyle="1" w:styleId="Hyperlink1">
    <w:name w:val="Hyperlink1"/>
    <w:rsid w:val="00B23E12"/>
    <w:rPr>
      <w:color w:val="0000FE"/>
      <w:sz w:val="24"/>
      <w:u w:val="single"/>
    </w:rPr>
  </w:style>
  <w:style w:type="paragraph" w:customStyle="1" w:styleId="Heading21">
    <w:name w:val="Heading 21"/>
    <w:next w:val="Normal"/>
    <w:rsid w:val="00B23E12"/>
    <w:pPr>
      <w:keepNext/>
      <w:keepLines/>
      <w:spacing w:before="200"/>
      <w:outlineLvl w:val="1"/>
    </w:pPr>
    <w:rPr>
      <w:rFonts w:ascii="Lucida Grande" w:eastAsia="ヒラギノ角ゴ Pro W3" w:hAnsi="Lucida Grande"/>
      <w:b/>
      <w:color w:val="3F6BAE"/>
      <w:sz w:val="26"/>
      <w:szCs w:val="20"/>
      <w:lang w:val="en-US"/>
    </w:rPr>
  </w:style>
  <w:style w:type="paragraph" w:customStyle="1" w:styleId="xmsonormal">
    <w:name w:val="x_msonormal"/>
    <w:rsid w:val="00B23E12"/>
    <w:pPr>
      <w:spacing w:before="100" w:after="100"/>
    </w:pPr>
    <w:rPr>
      <w:rFonts w:ascii="Times" w:eastAsia="ヒラギノ角ゴ Pro W3" w:hAnsi="Times"/>
      <w:color w:val="000000"/>
      <w:sz w:val="20"/>
      <w:szCs w:val="20"/>
    </w:rPr>
  </w:style>
  <w:style w:type="paragraph" w:customStyle="1" w:styleId="Heading2A">
    <w:name w:val="Heading 2 A"/>
    <w:next w:val="Normal"/>
    <w:rsid w:val="00B23E12"/>
    <w:pPr>
      <w:keepNext/>
      <w:tabs>
        <w:tab w:val="left" w:pos="1002"/>
      </w:tabs>
      <w:spacing w:before="240" w:after="60"/>
      <w:outlineLvl w:val="1"/>
    </w:pPr>
    <w:rPr>
      <w:rFonts w:ascii="Verdana" w:eastAsia="ヒラギノ角ゴ Pro W3" w:hAnsi="Verdana"/>
      <w:color w:val="000000"/>
      <w:sz w:val="20"/>
      <w:szCs w:val="20"/>
    </w:rPr>
  </w:style>
  <w:style w:type="paragraph" w:customStyle="1" w:styleId="Heading31">
    <w:name w:val="Heading 31"/>
    <w:next w:val="Normal"/>
    <w:rsid w:val="00B23E12"/>
    <w:pPr>
      <w:keepNext/>
      <w:keepLines/>
      <w:spacing w:before="200"/>
      <w:outlineLvl w:val="2"/>
    </w:pPr>
    <w:rPr>
      <w:rFonts w:ascii="Lucida Grande" w:eastAsia="ヒラギノ角ゴ Pro W3" w:hAnsi="Lucida Grande"/>
      <w:b/>
      <w:color w:val="3F6BAE"/>
      <w:szCs w:val="20"/>
      <w:lang w:val="en-US"/>
    </w:rPr>
  </w:style>
  <w:style w:type="paragraph" w:customStyle="1" w:styleId="xmsolistparagraph">
    <w:name w:val="x_msolistparagraph"/>
    <w:rsid w:val="00B23E12"/>
    <w:pPr>
      <w:spacing w:before="100" w:after="100"/>
    </w:pPr>
    <w:rPr>
      <w:rFonts w:ascii="Times" w:eastAsia="ヒラギノ角ゴ Pro W3" w:hAnsi="Times"/>
      <w:color w:val="000000"/>
      <w:sz w:val="20"/>
      <w:szCs w:val="20"/>
    </w:rPr>
  </w:style>
  <w:style w:type="character" w:customStyle="1" w:styleId="Strong1">
    <w:name w:val="Strong1"/>
    <w:rsid w:val="00B23E12"/>
    <w:rPr>
      <w:rFonts w:ascii="Lucida Grande" w:eastAsia="ヒラギノ角ゴ Pro W3" w:hAnsi="Lucida Grande"/>
      <w:b/>
      <w:i w:val="0"/>
      <w:color w:val="000000"/>
      <w:sz w:val="24"/>
    </w:rPr>
  </w:style>
  <w:style w:type="paragraph" w:customStyle="1" w:styleId="Heading1A">
    <w:name w:val="Heading 1 A"/>
    <w:next w:val="Normal"/>
    <w:rsid w:val="00B23E12"/>
    <w:pPr>
      <w:keepNext/>
      <w:tabs>
        <w:tab w:val="left" w:pos="612"/>
      </w:tabs>
      <w:spacing w:before="200"/>
      <w:outlineLvl w:val="0"/>
    </w:pPr>
    <w:rPr>
      <w:rFonts w:ascii="Verdana Bold" w:eastAsia="ヒラギノ角ゴ Pro W3" w:hAnsi="Verdana Bold"/>
      <w:color w:val="000000"/>
      <w:kern w:val="32"/>
      <w:sz w:val="20"/>
      <w:szCs w:val="20"/>
    </w:rPr>
  </w:style>
  <w:style w:type="paragraph" w:customStyle="1" w:styleId="TableGrid1">
    <w:name w:val="Table Grid1"/>
    <w:rsid w:val="00B23E12"/>
    <w:rPr>
      <w:rFonts w:ascii="Verdana" w:eastAsia="ヒラギノ角ゴ Pro W3" w:hAnsi="Verdana"/>
      <w:color w:val="000000"/>
      <w:sz w:val="20"/>
      <w:szCs w:val="20"/>
    </w:rPr>
  </w:style>
  <w:style w:type="character" w:customStyle="1" w:styleId="FooterChar">
    <w:name w:val="Footer Char"/>
    <w:link w:val="Footer"/>
    <w:uiPriority w:val="99"/>
    <w:rsid w:val="00B23E12"/>
    <w:rPr>
      <w:rFonts w:ascii="Verdana" w:hAnsi="Verdana"/>
      <w:lang w:eastAsia="en-US"/>
    </w:rPr>
  </w:style>
  <w:style w:type="character" w:styleId="CommentReference">
    <w:name w:val="annotation reference"/>
    <w:basedOn w:val="DefaultParagraphFont"/>
    <w:semiHidden/>
    <w:unhideWhenUsed/>
    <w:rsid w:val="00E24045"/>
    <w:rPr>
      <w:sz w:val="16"/>
      <w:szCs w:val="16"/>
    </w:rPr>
  </w:style>
  <w:style w:type="paragraph" w:styleId="CommentText">
    <w:name w:val="annotation text"/>
    <w:basedOn w:val="Normal"/>
    <w:link w:val="CommentTextChar"/>
    <w:semiHidden/>
    <w:unhideWhenUsed/>
    <w:rsid w:val="00E24045"/>
    <w:pPr>
      <w:spacing w:line="240" w:lineRule="auto"/>
    </w:pPr>
    <w:rPr>
      <w:sz w:val="20"/>
      <w:szCs w:val="20"/>
    </w:rPr>
  </w:style>
  <w:style w:type="character" w:customStyle="1" w:styleId="CommentTextChar">
    <w:name w:val="Comment Text Char"/>
    <w:basedOn w:val="DefaultParagraphFont"/>
    <w:link w:val="CommentText"/>
    <w:semiHidden/>
    <w:rsid w:val="00E24045"/>
    <w:rPr>
      <w:rFonts w:ascii="Verdana" w:hAnsi="Verdana"/>
      <w:sz w:val="20"/>
      <w:szCs w:val="20"/>
      <w:lang w:eastAsia="en-US"/>
    </w:rPr>
  </w:style>
  <w:style w:type="paragraph" w:styleId="CommentSubject">
    <w:name w:val="annotation subject"/>
    <w:basedOn w:val="CommentText"/>
    <w:next w:val="CommentText"/>
    <w:link w:val="CommentSubjectChar"/>
    <w:semiHidden/>
    <w:unhideWhenUsed/>
    <w:rsid w:val="00E24045"/>
    <w:rPr>
      <w:b/>
      <w:bCs/>
    </w:rPr>
  </w:style>
  <w:style w:type="character" w:customStyle="1" w:styleId="CommentSubjectChar">
    <w:name w:val="Comment Subject Char"/>
    <w:basedOn w:val="CommentTextChar"/>
    <w:link w:val="CommentSubject"/>
    <w:semiHidden/>
    <w:rsid w:val="00E24045"/>
    <w:rPr>
      <w:rFonts w:ascii="Verdana" w:hAnsi="Verdana"/>
      <w:b/>
      <w:bCs/>
      <w:sz w:val="20"/>
      <w:szCs w:val="20"/>
      <w:lang w:eastAsia="en-US"/>
    </w:rPr>
  </w:style>
  <w:style w:type="character" w:customStyle="1" w:styleId="Heading3Char">
    <w:name w:val="Heading 3 Char"/>
    <w:basedOn w:val="DefaultParagraphFont"/>
    <w:link w:val="Heading3"/>
    <w:uiPriority w:val="9"/>
    <w:rsid w:val="004E5DAF"/>
    <w:rPr>
      <w:b/>
      <w:bCs/>
      <w:sz w:val="27"/>
      <w:szCs w:val="27"/>
    </w:rPr>
  </w:style>
  <w:style w:type="paragraph" w:styleId="NormalWeb">
    <w:name w:val="Normal (Web)"/>
    <w:basedOn w:val="Normal"/>
    <w:uiPriority w:val="99"/>
    <w:semiHidden/>
    <w:unhideWhenUsed/>
    <w:rsid w:val="004E5DAF"/>
    <w:pPr>
      <w:spacing w:before="100" w:beforeAutospacing="1" w:after="100" w:afterAutospacing="1" w:line="240" w:lineRule="auto"/>
    </w:pPr>
    <w:rPr>
      <w:rFonts w:ascii="Times New Roman" w:hAnsi="Times New Roman"/>
      <w:lang w:eastAsia="en-GB"/>
    </w:rPr>
  </w:style>
  <w:style w:type="character" w:styleId="Emphasis">
    <w:name w:val="Emphasis"/>
    <w:basedOn w:val="DefaultParagraphFont"/>
    <w:uiPriority w:val="20"/>
    <w:qFormat/>
    <w:rsid w:val="004E5DAF"/>
    <w:rPr>
      <w:i/>
      <w:iCs/>
    </w:rPr>
  </w:style>
  <w:style w:type="character" w:styleId="FollowedHyperlink">
    <w:name w:val="FollowedHyperlink"/>
    <w:basedOn w:val="DefaultParagraphFont"/>
    <w:rsid w:val="004E5D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59807">
      <w:bodyDiv w:val="1"/>
      <w:marLeft w:val="0"/>
      <w:marRight w:val="0"/>
      <w:marTop w:val="0"/>
      <w:marBottom w:val="0"/>
      <w:divBdr>
        <w:top w:val="none" w:sz="0" w:space="0" w:color="auto"/>
        <w:left w:val="none" w:sz="0" w:space="0" w:color="auto"/>
        <w:bottom w:val="none" w:sz="0" w:space="0" w:color="auto"/>
        <w:right w:val="none" w:sz="0" w:space="0" w:color="auto"/>
      </w:divBdr>
      <w:divsChild>
        <w:div w:id="1790509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3860772">
      <w:bodyDiv w:val="1"/>
      <w:marLeft w:val="0"/>
      <w:marRight w:val="0"/>
      <w:marTop w:val="0"/>
      <w:marBottom w:val="0"/>
      <w:divBdr>
        <w:top w:val="none" w:sz="0" w:space="0" w:color="auto"/>
        <w:left w:val="none" w:sz="0" w:space="0" w:color="auto"/>
        <w:bottom w:val="none" w:sz="0" w:space="0" w:color="auto"/>
        <w:right w:val="none" w:sz="0" w:space="0" w:color="auto"/>
      </w:divBdr>
    </w:div>
    <w:div w:id="1196583692">
      <w:bodyDiv w:val="1"/>
      <w:marLeft w:val="0"/>
      <w:marRight w:val="0"/>
      <w:marTop w:val="0"/>
      <w:marBottom w:val="0"/>
      <w:divBdr>
        <w:top w:val="none" w:sz="0" w:space="0" w:color="auto"/>
        <w:left w:val="none" w:sz="0" w:space="0" w:color="auto"/>
        <w:bottom w:val="none" w:sz="0" w:space="0" w:color="auto"/>
        <w:right w:val="none" w:sz="0" w:space="0" w:color="auto"/>
      </w:divBdr>
    </w:div>
    <w:div w:id="1568569655">
      <w:bodyDiv w:val="1"/>
      <w:marLeft w:val="0"/>
      <w:marRight w:val="0"/>
      <w:marTop w:val="0"/>
      <w:marBottom w:val="0"/>
      <w:divBdr>
        <w:top w:val="none" w:sz="0" w:space="0" w:color="auto"/>
        <w:left w:val="none" w:sz="0" w:space="0" w:color="auto"/>
        <w:bottom w:val="none" w:sz="0" w:space="0" w:color="auto"/>
        <w:right w:val="none" w:sz="0" w:space="0" w:color="auto"/>
      </w:divBdr>
    </w:div>
    <w:div w:id="160919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r.admin.ox.ac.uk/using-social-media" TargetMode="External"/><Relationship Id="rId13" Type="http://schemas.openxmlformats.org/officeDocument/2006/relationships/hyperlink" Target="https://support.google.com/youtube/?hl=en-GB"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facebook.com/help/" TargetMode="External"/><Relationship Id="rId17" Type="http://schemas.openxmlformats.org/officeDocument/2006/relationships/hyperlink" Target="https://creativecommons.org/" TargetMode="External"/><Relationship Id="rId2" Type="http://schemas.openxmlformats.org/officeDocument/2006/relationships/numbering" Target="numbering.xml"/><Relationship Id="rId16" Type="http://schemas.openxmlformats.org/officeDocument/2006/relationships/hyperlink" Target="https://emojipedia.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twitter.com/articles/215585-getting-started-with-twitte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inkedin.com/help/linkedin?lang=en" TargetMode="External"/><Relationship Id="rId23" Type="http://schemas.openxmlformats.org/officeDocument/2006/relationships/fontTable" Target="fontTable.xml"/><Relationship Id="rId10" Type="http://schemas.openxmlformats.org/officeDocument/2006/relationships/hyperlink" Target="mailto:news.office@admin.ox.ac.u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ox.ac.uk/students/life/it/socialmedia?wssl=1" TargetMode="External"/><Relationship Id="rId14" Type="http://schemas.openxmlformats.org/officeDocument/2006/relationships/hyperlink" Target="https://help.instagram.com/"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16106-CF37-43E3-B662-D4B514330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3179</Words>
  <Characters>18122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MRC_FGU letter</vt:lpstr>
    </vt:vector>
  </TitlesOfParts>
  <Company>MRC</Company>
  <LinksUpToDate>false</LinksUpToDate>
  <CharactersWithSpaces>21259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MRC_FGU letter</dc:title>
  <dc:creator>cvicente</dc:creator>
  <cp:lastModifiedBy>Jay Gilbert</cp:lastModifiedBy>
  <cp:revision>2</cp:revision>
  <cp:lastPrinted>2018-07-06T11:27:00Z</cp:lastPrinted>
  <dcterms:created xsi:type="dcterms:W3CDTF">2022-01-26T12:04:00Z</dcterms:created>
  <dcterms:modified xsi:type="dcterms:W3CDTF">2022-01-26T12:04:00Z</dcterms:modified>
</cp:coreProperties>
</file>